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ADEA4E" w14:textId="0CED5E83" w:rsidR="00A55840" w:rsidRDefault="00A55840" w:rsidP="00A55840">
      <w:pPr>
        <w:pStyle w:val="Default"/>
        <w:jc w:val="right"/>
        <w:rPr>
          <w:rFonts w:ascii="Times New Roman" w:hAnsi="Times New Roman" w:cs="Times New Roman"/>
        </w:rPr>
      </w:pPr>
      <w:r w:rsidRPr="005953AF">
        <w:rPr>
          <w:rFonts w:ascii="Times New Roman" w:hAnsi="Times New Roman" w:cs="Times New Roman"/>
        </w:rPr>
        <w:t xml:space="preserve">Barczewo </w:t>
      </w:r>
      <w:r w:rsidR="00453A0B">
        <w:rPr>
          <w:rFonts w:ascii="Times New Roman" w:hAnsi="Times New Roman" w:cs="Times New Roman"/>
        </w:rPr>
        <w:t>0</w:t>
      </w:r>
      <w:r w:rsidR="007A2ECE">
        <w:rPr>
          <w:rFonts w:ascii="Times New Roman" w:hAnsi="Times New Roman" w:cs="Times New Roman"/>
        </w:rPr>
        <w:t>6</w:t>
      </w:r>
      <w:r w:rsidRPr="005953AF">
        <w:rPr>
          <w:rFonts w:ascii="Times New Roman" w:hAnsi="Times New Roman" w:cs="Times New Roman"/>
        </w:rPr>
        <w:t>.</w:t>
      </w:r>
      <w:r w:rsidR="00643713">
        <w:rPr>
          <w:rFonts w:ascii="Times New Roman" w:hAnsi="Times New Roman" w:cs="Times New Roman"/>
        </w:rPr>
        <w:t>0</w:t>
      </w:r>
      <w:r w:rsidR="007A2ECE">
        <w:rPr>
          <w:rFonts w:ascii="Times New Roman" w:hAnsi="Times New Roman" w:cs="Times New Roman"/>
        </w:rPr>
        <w:t>3</w:t>
      </w:r>
      <w:r w:rsidRPr="005953AF">
        <w:rPr>
          <w:rFonts w:ascii="Times New Roman" w:hAnsi="Times New Roman" w:cs="Times New Roman"/>
        </w:rPr>
        <w:t>.202</w:t>
      </w:r>
      <w:r w:rsidR="00643713">
        <w:rPr>
          <w:rFonts w:ascii="Times New Roman" w:hAnsi="Times New Roman" w:cs="Times New Roman"/>
        </w:rPr>
        <w:t xml:space="preserve">6 </w:t>
      </w:r>
      <w:r w:rsidRPr="005953AF">
        <w:rPr>
          <w:rFonts w:ascii="Times New Roman" w:hAnsi="Times New Roman" w:cs="Times New Roman"/>
        </w:rPr>
        <w:t>r.</w:t>
      </w:r>
    </w:p>
    <w:p w14:paraId="270286B5" w14:textId="77777777" w:rsidR="00A55840" w:rsidRDefault="00A55840" w:rsidP="00A55840">
      <w:pPr>
        <w:pStyle w:val="Default"/>
        <w:jc w:val="right"/>
        <w:rPr>
          <w:rFonts w:ascii="Times New Roman" w:hAnsi="Times New Roman" w:cs="Times New Roman"/>
        </w:rPr>
      </w:pPr>
    </w:p>
    <w:p w14:paraId="26F69576" w14:textId="77777777" w:rsidR="00A55840" w:rsidRDefault="00A55840" w:rsidP="00A55840">
      <w:pPr>
        <w:pStyle w:val="Default"/>
        <w:jc w:val="right"/>
        <w:rPr>
          <w:rFonts w:ascii="Times New Roman" w:hAnsi="Times New Roman" w:cs="Times New Roman"/>
        </w:rPr>
      </w:pPr>
    </w:p>
    <w:p w14:paraId="5CD0A330" w14:textId="77777777" w:rsidR="00A55840" w:rsidRDefault="00A55840" w:rsidP="00A55840">
      <w:pPr>
        <w:pStyle w:val="Default"/>
        <w:jc w:val="right"/>
        <w:rPr>
          <w:rFonts w:ascii="Times New Roman" w:hAnsi="Times New Roman" w:cs="Times New Roman"/>
        </w:rPr>
      </w:pPr>
    </w:p>
    <w:p w14:paraId="4B1141AD" w14:textId="77777777" w:rsidR="00A55840" w:rsidRDefault="00A55840" w:rsidP="00A55840">
      <w:pPr>
        <w:pStyle w:val="Default"/>
        <w:jc w:val="right"/>
        <w:rPr>
          <w:rFonts w:ascii="Times New Roman" w:hAnsi="Times New Roman" w:cs="Times New Roman"/>
        </w:rPr>
      </w:pPr>
    </w:p>
    <w:p w14:paraId="7011707F" w14:textId="77777777" w:rsidR="00A55840" w:rsidRDefault="00A55840" w:rsidP="00A55840">
      <w:pPr>
        <w:pStyle w:val="Default"/>
        <w:jc w:val="right"/>
        <w:rPr>
          <w:rFonts w:ascii="Times New Roman" w:hAnsi="Times New Roman" w:cs="Times New Roman"/>
        </w:rPr>
      </w:pPr>
    </w:p>
    <w:p w14:paraId="6815B27E" w14:textId="77777777" w:rsidR="00A55840" w:rsidRDefault="00A55840" w:rsidP="00A55840">
      <w:pPr>
        <w:pStyle w:val="Default"/>
        <w:jc w:val="right"/>
        <w:rPr>
          <w:rFonts w:ascii="Times New Roman" w:hAnsi="Times New Roman" w:cs="Times New Roman"/>
        </w:rPr>
      </w:pPr>
    </w:p>
    <w:p w14:paraId="236D7D71" w14:textId="794D64C2" w:rsidR="00A55840" w:rsidRDefault="00A55840" w:rsidP="00A55840">
      <w:pPr>
        <w:pStyle w:val="Default"/>
        <w:rPr>
          <w:rFonts w:ascii="Times New Roman" w:hAnsi="Times New Roman" w:cs="Times New Roman"/>
        </w:rPr>
      </w:pPr>
      <w:r w:rsidRPr="005953AF">
        <w:rPr>
          <w:rFonts w:ascii="Times New Roman" w:hAnsi="Times New Roman" w:cs="Times New Roman"/>
        </w:rPr>
        <w:t>BI.</w:t>
      </w:r>
      <w:r w:rsidR="00D635DA">
        <w:rPr>
          <w:rFonts w:ascii="Times New Roman" w:hAnsi="Times New Roman" w:cs="Times New Roman"/>
        </w:rPr>
        <w:t>271.</w:t>
      </w:r>
      <w:r w:rsidR="00183D94">
        <w:rPr>
          <w:rFonts w:ascii="Times New Roman" w:hAnsi="Times New Roman" w:cs="Times New Roman"/>
        </w:rPr>
        <w:t>2.</w:t>
      </w:r>
      <w:r w:rsidR="009457D4">
        <w:rPr>
          <w:rFonts w:ascii="Times New Roman" w:hAnsi="Times New Roman" w:cs="Times New Roman"/>
        </w:rPr>
        <w:t>17</w:t>
      </w:r>
      <w:r w:rsidR="00D635DA">
        <w:rPr>
          <w:rFonts w:ascii="Times New Roman" w:hAnsi="Times New Roman" w:cs="Times New Roman"/>
        </w:rPr>
        <w:t>.202</w:t>
      </w:r>
      <w:r w:rsidR="00183D94">
        <w:rPr>
          <w:rFonts w:ascii="Times New Roman" w:hAnsi="Times New Roman" w:cs="Times New Roman"/>
        </w:rPr>
        <w:t>6</w:t>
      </w:r>
    </w:p>
    <w:p w14:paraId="3A722095" w14:textId="77777777" w:rsidR="00A55840" w:rsidRDefault="00A55840" w:rsidP="00A55840">
      <w:pPr>
        <w:pStyle w:val="Default"/>
        <w:rPr>
          <w:rFonts w:ascii="Times New Roman" w:hAnsi="Times New Roman" w:cs="Times New Roman"/>
        </w:rPr>
      </w:pPr>
    </w:p>
    <w:p w14:paraId="4758C760" w14:textId="77777777" w:rsidR="00A55840" w:rsidRDefault="00A55840" w:rsidP="00A55840">
      <w:pPr>
        <w:pStyle w:val="Default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5953AF">
        <w:rPr>
          <w:rFonts w:ascii="Times New Roman" w:hAnsi="Times New Roman" w:cs="Times New Roman"/>
          <w:b/>
          <w:color w:val="auto"/>
          <w:sz w:val="28"/>
          <w:szCs w:val="28"/>
        </w:rPr>
        <w:t>Opis przedmiotu zamówienia</w:t>
      </w:r>
    </w:p>
    <w:p w14:paraId="33E58026" w14:textId="19F84A6E" w:rsidR="00A55840" w:rsidRDefault="00BA7F66" w:rsidP="00A55840">
      <w:pPr>
        <w:tabs>
          <w:tab w:val="center" w:pos="4896"/>
          <w:tab w:val="right" w:pos="9432"/>
        </w:tabs>
        <w:jc w:val="center"/>
        <w:rPr>
          <w:b/>
          <w:bCs/>
        </w:rPr>
      </w:pPr>
      <w:r>
        <w:rPr>
          <w:rFonts w:cs="Cambria"/>
          <w:b/>
          <w:bCs/>
        </w:rPr>
        <w:t>Roz</w:t>
      </w:r>
      <w:r w:rsidR="001D5989">
        <w:rPr>
          <w:rFonts w:cs="Cambria"/>
          <w:b/>
          <w:bCs/>
        </w:rPr>
        <w:t>b</w:t>
      </w:r>
      <w:r w:rsidRPr="00BA7F66">
        <w:rPr>
          <w:rFonts w:cs="Cambria"/>
          <w:b/>
          <w:bCs/>
        </w:rPr>
        <w:t xml:space="preserve">udowa </w:t>
      </w:r>
      <w:r w:rsidR="000B7B75" w:rsidRPr="000B7B75">
        <w:rPr>
          <w:rFonts w:cs="Cambria"/>
          <w:b/>
          <w:bCs/>
        </w:rPr>
        <w:t>Plac</w:t>
      </w:r>
      <w:r w:rsidR="000B7B75">
        <w:rPr>
          <w:rFonts w:cs="Cambria"/>
          <w:b/>
          <w:bCs/>
        </w:rPr>
        <w:t>u</w:t>
      </w:r>
      <w:r w:rsidR="000B7B75" w:rsidRPr="000B7B75">
        <w:rPr>
          <w:rFonts w:cs="Cambria"/>
          <w:b/>
          <w:bCs/>
        </w:rPr>
        <w:t xml:space="preserve"> zabaw</w:t>
      </w:r>
      <w:r w:rsidR="000B7B75">
        <w:rPr>
          <w:rFonts w:cs="Cambria"/>
          <w:b/>
          <w:bCs/>
        </w:rPr>
        <w:t xml:space="preserve"> i rekreacji</w:t>
      </w:r>
      <w:r w:rsidR="000B7B75" w:rsidRPr="000B7B75">
        <w:rPr>
          <w:rFonts w:cs="Cambria"/>
          <w:b/>
          <w:bCs/>
        </w:rPr>
        <w:t xml:space="preserve"> bez barier</w:t>
      </w:r>
      <w:r w:rsidR="000B7B75">
        <w:rPr>
          <w:rFonts w:cs="Cambria"/>
          <w:b/>
          <w:bCs/>
        </w:rPr>
        <w:t xml:space="preserve"> „</w:t>
      </w:r>
      <w:r w:rsidR="000B7B75" w:rsidRPr="000B7B75">
        <w:rPr>
          <w:rFonts w:cs="Cambria"/>
          <w:b/>
          <w:bCs/>
        </w:rPr>
        <w:t>Jarzębinowy Plac Zabaw</w:t>
      </w:r>
      <w:r w:rsidR="000B7B75">
        <w:rPr>
          <w:rFonts w:cs="Cambria"/>
          <w:b/>
          <w:bCs/>
        </w:rPr>
        <w:t>“</w:t>
      </w:r>
      <w:r w:rsidRPr="00BA7F66">
        <w:rPr>
          <w:rFonts w:cs="Cambria"/>
          <w:b/>
          <w:bCs/>
        </w:rPr>
        <w:t xml:space="preserve"> w BARCZEWIE </w:t>
      </w:r>
      <w:r w:rsidR="000B7B75">
        <w:rPr>
          <w:rFonts w:cs="Cambria"/>
          <w:b/>
          <w:bCs/>
        </w:rPr>
        <w:t>przy ulicy Mostowej</w:t>
      </w:r>
    </w:p>
    <w:p w14:paraId="0671F638" w14:textId="77777777" w:rsidR="00A55840" w:rsidRDefault="00A55840" w:rsidP="00A55840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14:paraId="21C7C797" w14:textId="77777777" w:rsidR="00643713" w:rsidRDefault="00643713" w:rsidP="00A502D3">
      <w:pPr>
        <w:pStyle w:val="Default"/>
        <w:spacing w:line="276" w:lineRule="auto"/>
        <w:rPr>
          <w:rFonts w:ascii="Times New Roman" w:hAnsi="Times New Roman" w:cs="Times New Roman"/>
          <w:color w:val="auto"/>
          <w:sz w:val="22"/>
          <w:szCs w:val="22"/>
        </w:rPr>
      </w:pPr>
    </w:p>
    <w:p w14:paraId="3BE9FBA3" w14:textId="77777777" w:rsidR="00643713" w:rsidRPr="0012524E" w:rsidRDefault="00643713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 xml:space="preserve">Przedmiot zamówienia </w:t>
      </w:r>
    </w:p>
    <w:p w14:paraId="70925F8D" w14:textId="704D9114" w:rsidR="000B7B75" w:rsidRDefault="00643713" w:rsidP="0012524E">
      <w:pPr>
        <w:spacing w:line="276" w:lineRule="auto"/>
        <w:contextualSpacing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Przedmiotem zamówienia jest</w:t>
      </w:r>
      <w:r w:rsidR="00453A0B" w:rsidRPr="0012524E">
        <w:rPr>
          <w:rFonts w:asciiTheme="minorHAnsi" w:hAnsiTheme="minorHAnsi" w:cstheme="minorHAnsi"/>
        </w:rPr>
        <w:t xml:space="preserve"> </w:t>
      </w:r>
      <w:r w:rsidR="00453A0B" w:rsidRPr="0012524E">
        <w:rPr>
          <w:rFonts w:asciiTheme="minorHAnsi" w:hAnsiTheme="minorHAnsi" w:cstheme="minorHAnsi"/>
          <w:lang w:eastAsia="pl-PL"/>
        </w:rPr>
        <w:t>rozbudowa istniejącego</w:t>
      </w:r>
      <w:r w:rsidR="000B7B75">
        <w:rPr>
          <w:rFonts w:asciiTheme="minorHAnsi" w:hAnsiTheme="minorHAnsi" w:cstheme="minorHAnsi"/>
          <w:lang w:eastAsia="pl-PL"/>
        </w:rPr>
        <w:t xml:space="preserve"> p</w:t>
      </w:r>
      <w:r w:rsidR="000B7B75" w:rsidRPr="000B7B75">
        <w:rPr>
          <w:rFonts w:asciiTheme="minorHAnsi" w:hAnsiTheme="minorHAnsi" w:cstheme="minorHAnsi"/>
          <w:lang w:eastAsia="pl-PL"/>
        </w:rPr>
        <w:t xml:space="preserve">lacu zabaw „Jarzębinowy Plac Zabaw“ </w:t>
      </w:r>
      <w:r w:rsidR="000B7B75">
        <w:rPr>
          <w:rFonts w:asciiTheme="minorHAnsi" w:hAnsiTheme="minorHAnsi" w:cstheme="minorHAnsi"/>
          <w:lang w:eastAsia="pl-PL"/>
        </w:rPr>
        <w:t xml:space="preserve"> </w:t>
      </w:r>
      <w:r w:rsidR="000B7B75" w:rsidRPr="000B7B75">
        <w:rPr>
          <w:rFonts w:asciiTheme="minorHAnsi" w:hAnsiTheme="minorHAnsi" w:cstheme="minorHAnsi"/>
          <w:lang w:eastAsia="pl-PL"/>
        </w:rPr>
        <w:t xml:space="preserve">w m. Barczewo przy ul. </w:t>
      </w:r>
      <w:r w:rsidR="000B7B75">
        <w:rPr>
          <w:rFonts w:asciiTheme="minorHAnsi" w:hAnsiTheme="minorHAnsi" w:cstheme="minorHAnsi"/>
          <w:lang w:eastAsia="pl-PL"/>
        </w:rPr>
        <w:t>Mostowej</w:t>
      </w:r>
      <w:r w:rsidR="000B7B75" w:rsidRPr="000B7B75">
        <w:rPr>
          <w:rFonts w:asciiTheme="minorHAnsi" w:hAnsiTheme="minorHAnsi" w:cstheme="minorHAnsi"/>
          <w:lang w:eastAsia="pl-PL"/>
        </w:rPr>
        <w:t xml:space="preserve">, gm. Barczewo – działka ewidencyjna </w:t>
      </w:r>
      <w:r w:rsidR="000B7B75">
        <w:rPr>
          <w:rFonts w:asciiTheme="minorHAnsi" w:hAnsiTheme="minorHAnsi" w:cstheme="minorHAnsi"/>
          <w:lang w:eastAsia="pl-PL"/>
        </w:rPr>
        <w:t>180</w:t>
      </w:r>
      <w:r w:rsidR="000B7B75" w:rsidRPr="000B7B75">
        <w:rPr>
          <w:rFonts w:asciiTheme="minorHAnsi" w:hAnsiTheme="minorHAnsi" w:cstheme="minorHAnsi"/>
          <w:lang w:eastAsia="pl-PL"/>
        </w:rPr>
        <w:t>/</w:t>
      </w:r>
      <w:r w:rsidR="000B7B75">
        <w:rPr>
          <w:rFonts w:asciiTheme="minorHAnsi" w:hAnsiTheme="minorHAnsi" w:cstheme="minorHAnsi"/>
          <w:lang w:eastAsia="pl-PL"/>
        </w:rPr>
        <w:t>6</w:t>
      </w:r>
      <w:r w:rsidR="000B7B75" w:rsidRPr="000B7B75">
        <w:rPr>
          <w:rFonts w:asciiTheme="minorHAnsi" w:hAnsiTheme="minorHAnsi" w:cstheme="minorHAnsi"/>
          <w:lang w:eastAsia="pl-PL"/>
        </w:rPr>
        <w:t xml:space="preserve"> obręb 000</w:t>
      </w:r>
      <w:r w:rsidR="000B7B75">
        <w:rPr>
          <w:rFonts w:asciiTheme="minorHAnsi" w:hAnsiTheme="minorHAnsi" w:cstheme="minorHAnsi"/>
          <w:lang w:eastAsia="pl-PL"/>
        </w:rPr>
        <w:t>3</w:t>
      </w:r>
      <w:r w:rsidR="000B7B75" w:rsidRPr="000B7B75">
        <w:rPr>
          <w:rFonts w:asciiTheme="minorHAnsi" w:hAnsiTheme="minorHAnsi" w:cstheme="minorHAnsi"/>
          <w:lang w:eastAsia="pl-PL"/>
        </w:rPr>
        <w:t xml:space="preserve"> MIASTO BARCZEWO </w:t>
      </w:r>
      <w:r w:rsidR="000B7B75">
        <w:rPr>
          <w:rFonts w:asciiTheme="minorHAnsi" w:hAnsiTheme="minorHAnsi" w:cstheme="minorHAnsi"/>
          <w:lang w:eastAsia="pl-PL"/>
        </w:rPr>
        <w:t>3</w:t>
      </w:r>
      <w:r w:rsidR="000B7B75" w:rsidRPr="000B7B75">
        <w:rPr>
          <w:rFonts w:asciiTheme="minorHAnsi" w:hAnsiTheme="minorHAnsi" w:cstheme="minorHAnsi"/>
          <w:lang w:eastAsia="pl-PL"/>
        </w:rPr>
        <w:t>, gm. Barczewo w formule zaprojektuj i wybuduj</w:t>
      </w:r>
      <w:r w:rsidR="000B7B75">
        <w:rPr>
          <w:rFonts w:asciiTheme="minorHAnsi" w:hAnsiTheme="minorHAnsi" w:cstheme="minorHAnsi"/>
          <w:lang w:eastAsia="pl-PL"/>
        </w:rPr>
        <w:t xml:space="preserve">, </w:t>
      </w:r>
      <w:r w:rsidR="000B7B75" w:rsidRPr="000B7B75">
        <w:rPr>
          <w:rFonts w:asciiTheme="minorHAnsi" w:hAnsiTheme="minorHAnsi" w:cstheme="minorHAnsi"/>
          <w:lang w:eastAsia="pl-PL"/>
        </w:rPr>
        <w:t>wraz z pełnieniem nadzoru autorskiego nad realizacją projektu.</w:t>
      </w:r>
    </w:p>
    <w:p w14:paraId="7CB84DC0" w14:textId="77777777" w:rsidR="003440C5" w:rsidRPr="0012524E" w:rsidRDefault="003440C5" w:rsidP="0012524E">
      <w:pPr>
        <w:spacing w:line="276" w:lineRule="auto"/>
        <w:contextualSpacing/>
        <w:jc w:val="both"/>
        <w:rPr>
          <w:rFonts w:asciiTheme="minorHAnsi" w:hAnsiTheme="minorHAnsi" w:cstheme="minorHAnsi"/>
        </w:rPr>
      </w:pPr>
    </w:p>
    <w:p w14:paraId="0E9323FA" w14:textId="77777777" w:rsidR="00643713" w:rsidRPr="0012524E" w:rsidRDefault="00643713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 xml:space="preserve">Wstępne założenia projektowe: </w:t>
      </w:r>
    </w:p>
    <w:p w14:paraId="3DD7E1D2" w14:textId="166CF255" w:rsidR="00643713" w:rsidRPr="0012524E" w:rsidRDefault="00CA5D10" w:rsidP="00560732">
      <w:pPr>
        <w:pStyle w:val="Akapitzlist"/>
        <w:numPr>
          <w:ilvl w:val="1"/>
          <w:numId w:val="4"/>
        </w:numPr>
        <w:spacing w:after="120" w:line="276" w:lineRule="auto"/>
        <w:ind w:left="851" w:hanging="284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bookmarkStart w:id="0" w:name="_Hlk221103284"/>
      <w:r w:rsidRPr="00CA5D10">
        <w:rPr>
          <w:rFonts w:asciiTheme="minorHAnsi" w:hAnsiTheme="minorHAnsi" w:cstheme="minorHAnsi"/>
          <w:sz w:val="24"/>
          <w:szCs w:val="24"/>
          <w:lang w:eastAsia="pl-PL"/>
        </w:rPr>
        <w:t>Huśtawka z gondolą dostosowana dla jednej osoby poruszającej się na wózku inwalidzkim.</w:t>
      </w:r>
      <w:r w:rsidR="003440C5" w:rsidRPr="0012524E">
        <w:rPr>
          <w:rFonts w:asciiTheme="minorHAnsi" w:hAnsiTheme="minorHAnsi" w:cstheme="minorHAnsi"/>
          <w:sz w:val="24"/>
          <w:szCs w:val="24"/>
          <w:lang w:eastAsia="pl-PL"/>
        </w:rPr>
        <w:t xml:space="preserve"> </w:t>
      </w:r>
    </w:p>
    <w:bookmarkEnd w:id="0"/>
    <w:p w14:paraId="55ACF9A8" w14:textId="226779A5" w:rsidR="00A351AF" w:rsidRPr="0012524E" w:rsidRDefault="0030611E" w:rsidP="00560732">
      <w:pPr>
        <w:pStyle w:val="Akapitzlist"/>
        <w:numPr>
          <w:ilvl w:val="1"/>
          <w:numId w:val="4"/>
        </w:numPr>
        <w:spacing w:after="120" w:line="276" w:lineRule="auto"/>
        <w:ind w:left="851" w:hanging="284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30611E">
        <w:rPr>
          <w:rFonts w:asciiTheme="minorHAnsi" w:hAnsiTheme="minorHAnsi" w:cstheme="minorHAnsi"/>
          <w:sz w:val="24"/>
          <w:szCs w:val="24"/>
          <w:lang w:eastAsia="pl-PL"/>
        </w:rPr>
        <w:t>Karuzela integracyjna</w:t>
      </w:r>
      <w:r w:rsidR="005123CB" w:rsidRPr="0012524E">
        <w:rPr>
          <w:rFonts w:asciiTheme="minorHAnsi" w:hAnsiTheme="minorHAnsi" w:cstheme="minorHAnsi"/>
          <w:sz w:val="24"/>
          <w:szCs w:val="24"/>
          <w:lang w:eastAsia="pl-PL"/>
        </w:rPr>
        <w:t>.</w:t>
      </w:r>
    </w:p>
    <w:p w14:paraId="2AE22E64" w14:textId="4A1A6406" w:rsidR="00F0259C" w:rsidRPr="00BA4090" w:rsidRDefault="0030611E" w:rsidP="00560732">
      <w:pPr>
        <w:pStyle w:val="Akapitzlist"/>
        <w:numPr>
          <w:ilvl w:val="1"/>
          <w:numId w:val="4"/>
        </w:numPr>
        <w:ind w:left="851" w:hanging="284"/>
        <w:rPr>
          <w:rFonts w:asciiTheme="minorHAnsi" w:hAnsiTheme="minorHAnsi" w:cstheme="minorHAnsi"/>
          <w:sz w:val="24"/>
          <w:szCs w:val="24"/>
          <w:lang w:eastAsia="pl-PL"/>
        </w:rPr>
      </w:pPr>
      <w:r w:rsidRPr="00BA4090">
        <w:rPr>
          <w:rFonts w:asciiTheme="minorHAnsi" w:hAnsiTheme="minorHAnsi" w:cstheme="minorHAnsi"/>
          <w:sz w:val="24"/>
          <w:szCs w:val="24"/>
          <w:lang w:eastAsia="pl-PL"/>
        </w:rPr>
        <w:t>Huśtawka</w:t>
      </w:r>
      <w:r w:rsidR="00BA4090" w:rsidRPr="00BA4090">
        <w:rPr>
          <w:rFonts w:asciiTheme="minorHAnsi" w:hAnsiTheme="minorHAnsi" w:cstheme="minorHAnsi"/>
          <w:sz w:val="24"/>
          <w:szCs w:val="24"/>
          <w:lang w:eastAsia="pl-PL"/>
        </w:rPr>
        <w:t xml:space="preserve"> wahadłowa z siedziskiem w formie krzesełka.</w:t>
      </w:r>
    </w:p>
    <w:p w14:paraId="225473C8" w14:textId="065E2203" w:rsidR="005123CB" w:rsidRPr="0012524E" w:rsidRDefault="0030611E" w:rsidP="00560732">
      <w:pPr>
        <w:pStyle w:val="Akapitzlist"/>
        <w:numPr>
          <w:ilvl w:val="1"/>
          <w:numId w:val="4"/>
        </w:numPr>
        <w:spacing w:line="276" w:lineRule="auto"/>
        <w:ind w:left="851" w:hanging="284"/>
        <w:rPr>
          <w:rFonts w:asciiTheme="minorHAnsi" w:hAnsiTheme="minorHAnsi" w:cstheme="minorHAnsi"/>
          <w:sz w:val="24"/>
          <w:szCs w:val="24"/>
          <w:lang w:eastAsia="pl-PL"/>
        </w:rPr>
      </w:pPr>
      <w:r w:rsidRPr="0030611E">
        <w:rPr>
          <w:rFonts w:asciiTheme="minorHAnsi" w:hAnsiTheme="minorHAnsi" w:cstheme="minorHAnsi"/>
          <w:sz w:val="24"/>
          <w:szCs w:val="24"/>
          <w:lang w:eastAsia="pl-PL"/>
        </w:rPr>
        <w:t>Huśtawka</w:t>
      </w:r>
      <w:r>
        <w:rPr>
          <w:rFonts w:asciiTheme="minorHAnsi" w:hAnsiTheme="minorHAnsi" w:cstheme="minorHAnsi"/>
          <w:sz w:val="24"/>
          <w:szCs w:val="24"/>
          <w:lang w:eastAsia="pl-PL"/>
        </w:rPr>
        <w:t xml:space="preserve"> ważka</w:t>
      </w:r>
      <w:r w:rsidRPr="0030611E">
        <w:rPr>
          <w:rFonts w:asciiTheme="minorHAnsi" w:hAnsiTheme="minorHAnsi" w:cstheme="minorHAnsi"/>
          <w:sz w:val="24"/>
          <w:szCs w:val="24"/>
          <w:lang w:eastAsia="pl-PL"/>
        </w:rPr>
        <w:t xml:space="preserve"> integracyjna</w:t>
      </w:r>
      <w:r w:rsidR="005123CB" w:rsidRPr="0012524E">
        <w:rPr>
          <w:rFonts w:asciiTheme="minorHAnsi" w:hAnsiTheme="minorHAnsi" w:cstheme="minorHAnsi"/>
          <w:sz w:val="24"/>
          <w:szCs w:val="24"/>
          <w:lang w:eastAsia="pl-PL"/>
        </w:rPr>
        <w:t>.</w:t>
      </w:r>
    </w:p>
    <w:p w14:paraId="1E5A1AAE" w14:textId="541E01EC" w:rsidR="003440C5" w:rsidRPr="008F2B54" w:rsidRDefault="00825A89" w:rsidP="00560732">
      <w:pPr>
        <w:pStyle w:val="Akapitzlist"/>
        <w:numPr>
          <w:ilvl w:val="1"/>
          <w:numId w:val="4"/>
        </w:numPr>
        <w:spacing w:line="276" w:lineRule="auto"/>
        <w:ind w:left="851" w:hanging="284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Tablica z regulaminem 1</w:t>
      </w:r>
      <w:r w:rsidR="00A01C25" w:rsidRPr="0012524E">
        <w:rPr>
          <w:rFonts w:asciiTheme="minorHAnsi" w:hAnsiTheme="minorHAnsi" w:cstheme="minorHAnsi"/>
          <w:sz w:val="24"/>
          <w:szCs w:val="24"/>
          <w:lang w:eastAsia="pl-PL"/>
        </w:rPr>
        <w:t>szt.</w:t>
      </w:r>
    </w:p>
    <w:p w14:paraId="22DFC601" w14:textId="6CD0919E" w:rsidR="00F10F60" w:rsidRPr="0012524E" w:rsidRDefault="005E598A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>Założenia techniczne do wykonania zadania</w:t>
      </w:r>
      <w:r w:rsidR="00643713" w:rsidRPr="0012524E">
        <w:rPr>
          <w:rFonts w:asciiTheme="minorHAnsi" w:hAnsiTheme="minorHAnsi" w:cstheme="minorHAnsi"/>
          <w:b/>
          <w:lang w:eastAsia="pl-PL"/>
        </w:rPr>
        <w:t>.</w:t>
      </w:r>
    </w:p>
    <w:p w14:paraId="6BFF4B5C" w14:textId="3931CC75" w:rsidR="000A7242" w:rsidRPr="005F354D" w:rsidRDefault="000A7242" w:rsidP="005F354D">
      <w:p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Cs/>
          <w:lang w:val="pl-PL" w:eastAsia="pl-PL"/>
        </w:rPr>
      </w:pPr>
      <w:r w:rsidRPr="005F354D">
        <w:rPr>
          <w:rFonts w:asciiTheme="minorHAnsi" w:hAnsiTheme="minorHAnsi" w:cstheme="minorHAnsi"/>
          <w:bCs/>
          <w:lang w:val="pl-PL" w:eastAsia="pl-PL"/>
        </w:rPr>
        <w:t>Wykonanie robót budowlanych, zakup i montaż urządzeń zabawowych z elementów konstrukcyjnych stalowych atestowanych, zatwierdzonych uprzednio przez zamawiającego zgodnie z pozwoleniem na budowę lub skutecznym zgłoszeniem w zakresie:</w:t>
      </w:r>
    </w:p>
    <w:p w14:paraId="3BFB0660" w14:textId="4B0EDCBD" w:rsidR="000A7242" w:rsidRDefault="000A7242" w:rsidP="00560732">
      <w:pPr>
        <w:pStyle w:val="Akapitzlist"/>
        <w:numPr>
          <w:ilvl w:val="0"/>
          <w:numId w:val="12"/>
        </w:numPr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5F354D">
        <w:rPr>
          <w:rFonts w:asciiTheme="minorHAnsi" w:hAnsiTheme="minorHAnsi" w:cstheme="minorHAnsi"/>
          <w:bCs/>
          <w:sz w:val="24"/>
          <w:szCs w:val="24"/>
          <w:lang w:eastAsia="pl-PL"/>
        </w:rPr>
        <w:t xml:space="preserve">wykonanie prac ziemnych związanych z utworzeniem stref bezpieczeństwa w umiejscowieniu urządzeń zabawowych na placu zabaw wraz z zakupem i transportem </w:t>
      </w:r>
      <w:r w:rsidRPr="005F354D">
        <w:rPr>
          <w:lang w:eastAsia="pl-PL"/>
        </w:rPr>
        <w:t>materiałów,</w:t>
      </w:r>
      <w:r w:rsidR="00F0733E" w:rsidRPr="005F354D">
        <w:t xml:space="preserve"> n</w:t>
      </w:r>
      <w:r w:rsidR="00F0733E" w:rsidRPr="005F354D">
        <w:rPr>
          <w:lang w:eastAsia="pl-PL"/>
        </w:rPr>
        <w:t>awierzchnia wykonana zgodnie z normą: PN-EN 1177:2009</w:t>
      </w:r>
      <w:r w:rsidR="00F0733E" w:rsidRPr="005F354D">
        <w:t>.</w:t>
      </w:r>
    </w:p>
    <w:p w14:paraId="360A6B88" w14:textId="0DC97D01" w:rsidR="005F354D" w:rsidRPr="005F354D" w:rsidRDefault="000A7242" w:rsidP="00560732">
      <w:pPr>
        <w:numPr>
          <w:ilvl w:val="0"/>
          <w:numId w:val="1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Cs/>
          <w:lang w:val="pl-PL" w:eastAsia="pl-PL"/>
        </w:rPr>
      </w:pPr>
      <w:r w:rsidRPr="005F354D">
        <w:rPr>
          <w:rFonts w:asciiTheme="minorHAnsi" w:hAnsiTheme="minorHAnsi" w:cstheme="minorHAnsi"/>
          <w:bCs/>
          <w:lang w:val="pl-PL" w:eastAsia="pl-PL"/>
        </w:rPr>
        <w:t>zakup i montaż urządzeń zabawowych z elementów konstrukcyjnych stalowych</w:t>
      </w:r>
      <w:r w:rsidR="00830C68">
        <w:rPr>
          <w:rFonts w:asciiTheme="minorHAnsi" w:hAnsiTheme="minorHAnsi" w:cstheme="minorHAnsi"/>
          <w:bCs/>
          <w:lang w:val="pl-PL" w:eastAsia="pl-PL"/>
        </w:rPr>
        <w:t>, wszystkie materiały i elementy użyte do wytworzenia urządzeń</w:t>
      </w:r>
      <w:r w:rsidRPr="005F354D">
        <w:rPr>
          <w:rFonts w:asciiTheme="minorHAnsi" w:hAnsiTheme="minorHAnsi" w:cstheme="minorHAnsi"/>
          <w:bCs/>
          <w:lang w:val="pl-PL" w:eastAsia="pl-PL"/>
        </w:rPr>
        <w:t xml:space="preserve"> atestowan</w:t>
      </w:r>
      <w:r w:rsidR="00830C68">
        <w:rPr>
          <w:rFonts w:asciiTheme="minorHAnsi" w:hAnsiTheme="minorHAnsi" w:cstheme="minorHAnsi"/>
          <w:bCs/>
          <w:lang w:val="pl-PL" w:eastAsia="pl-PL"/>
        </w:rPr>
        <w:t>e</w:t>
      </w:r>
      <w:r w:rsidRPr="005F354D">
        <w:rPr>
          <w:rFonts w:asciiTheme="minorHAnsi" w:hAnsiTheme="minorHAnsi" w:cstheme="minorHAnsi"/>
          <w:bCs/>
          <w:lang w:val="pl-PL" w:eastAsia="pl-PL"/>
        </w:rPr>
        <w:t xml:space="preserve">: </w:t>
      </w:r>
    </w:p>
    <w:p w14:paraId="7CB27733" w14:textId="77777777" w:rsidR="005F354D" w:rsidRDefault="005F354D" w:rsidP="00560732">
      <w:pPr>
        <w:numPr>
          <w:ilvl w:val="0"/>
          <w:numId w:val="1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Cs/>
          <w:lang w:val="pl-PL" w:eastAsia="pl-PL"/>
        </w:rPr>
      </w:pPr>
      <w:r w:rsidRPr="005F354D">
        <w:rPr>
          <w:rFonts w:asciiTheme="minorHAnsi" w:hAnsiTheme="minorHAnsi" w:cstheme="minorHAnsi"/>
          <w:bCs/>
          <w:lang w:val="pl-PL" w:eastAsia="pl-PL"/>
        </w:rPr>
        <w:t>Urządzenia muszą posiadać certyfikaty potwierdzające zgodność z normą PN-EN 1176-1+A1:2024-03; PN-EN 1176-2 +AC:2020-01: PN-EN 1176-5: 2020-03; PN-EN 1176-6 +AC:2019-03 PN-EN 1176-7:2020-09 wydane przez jednostkę certyfikującą akredytowaną przez PCA lub równoważną jednostkę zagraniczną. Certyfikat musi być wydany w ramach akredytowanego programu certyfikacji, co potwierdza logotyp PCA lub równoważnej zagranicznej jednostki akredytującej, znajdujący się na certyfikacie. Certyfikat musi być ważny na dzień składania ofert.</w:t>
      </w:r>
    </w:p>
    <w:p w14:paraId="07E8CC3C" w14:textId="5AD22798" w:rsidR="009A5A7D" w:rsidRDefault="009A5A7D" w:rsidP="00560732">
      <w:pPr>
        <w:numPr>
          <w:ilvl w:val="0"/>
          <w:numId w:val="1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Cs/>
          <w:lang w:val="pl-PL" w:eastAsia="pl-PL"/>
        </w:rPr>
      </w:pPr>
      <w:r w:rsidRPr="009A5A7D">
        <w:rPr>
          <w:rFonts w:asciiTheme="minorHAnsi" w:hAnsiTheme="minorHAnsi" w:cstheme="minorHAnsi"/>
          <w:bCs/>
          <w:lang w:val="pl-PL" w:eastAsia="pl-PL"/>
        </w:rPr>
        <w:lastRenderedPageBreak/>
        <w:t>Kontrola po montażowego placu zabaw</w:t>
      </w:r>
      <w:r>
        <w:rPr>
          <w:rFonts w:asciiTheme="minorHAnsi" w:hAnsiTheme="minorHAnsi" w:cstheme="minorHAnsi"/>
          <w:bCs/>
          <w:lang w:val="pl-PL" w:eastAsia="pl-PL"/>
        </w:rPr>
        <w:t xml:space="preserve"> przeprowadzona przez</w:t>
      </w:r>
      <w:r w:rsidRPr="009A5A7D">
        <w:rPr>
          <w:rFonts w:asciiTheme="minorHAnsi" w:hAnsiTheme="minorHAnsi" w:cstheme="minorHAnsi"/>
          <w:bCs/>
          <w:lang w:val="pl-PL" w:eastAsia="pl-PL"/>
        </w:rPr>
        <w:t xml:space="preserve"> jednostkę niezależną, która nie była bezpośrednio zaangażowana w montaż i nie jest odpowiedzialna za ewentualne prace naprawcze i związane z tym wydatki.</w:t>
      </w:r>
      <w:r>
        <w:rPr>
          <w:rFonts w:asciiTheme="minorHAnsi" w:hAnsiTheme="minorHAnsi" w:cstheme="minorHAnsi"/>
          <w:bCs/>
          <w:lang w:val="pl-PL" w:eastAsia="pl-PL"/>
        </w:rPr>
        <w:t xml:space="preserve"> S</w:t>
      </w:r>
      <w:r w:rsidRPr="009A5A7D">
        <w:rPr>
          <w:rFonts w:asciiTheme="minorHAnsi" w:hAnsiTheme="minorHAnsi" w:cstheme="minorHAnsi"/>
          <w:bCs/>
          <w:lang w:val="pl-PL" w:eastAsia="pl-PL"/>
        </w:rPr>
        <w:t>pecjalist</w:t>
      </w:r>
      <w:r>
        <w:rPr>
          <w:rFonts w:asciiTheme="minorHAnsi" w:hAnsiTheme="minorHAnsi" w:cstheme="minorHAnsi"/>
          <w:bCs/>
          <w:lang w:val="pl-PL" w:eastAsia="pl-PL"/>
        </w:rPr>
        <w:t>a</w:t>
      </w:r>
      <w:r w:rsidRPr="009A5A7D">
        <w:rPr>
          <w:rFonts w:asciiTheme="minorHAnsi" w:hAnsiTheme="minorHAnsi" w:cstheme="minorHAnsi"/>
          <w:bCs/>
          <w:lang w:val="pl-PL" w:eastAsia="pl-PL"/>
        </w:rPr>
        <w:t xml:space="preserve"> w zakresie określonym przez normę PN-EN 1176-7:2020-09.</w:t>
      </w:r>
      <w:r>
        <w:rPr>
          <w:rFonts w:asciiTheme="minorHAnsi" w:hAnsiTheme="minorHAnsi" w:cstheme="minorHAnsi"/>
          <w:bCs/>
          <w:lang w:val="pl-PL" w:eastAsia="pl-PL"/>
        </w:rPr>
        <w:t xml:space="preserve"> Na koszt wykonawcy</w:t>
      </w:r>
    </w:p>
    <w:p w14:paraId="2279ADAD" w14:textId="77777777" w:rsidR="005F354D" w:rsidRPr="005F354D" w:rsidRDefault="005F354D" w:rsidP="005F354D">
      <w:pPr>
        <w:tabs>
          <w:tab w:val="left" w:pos="284"/>
        </w:tabs>
        <w:spacing w:line="276" w:lineRule="auto"/>
        <w:ind w:left="720"/>
        <w:contextualSpacing/>
        <w:jc w:val="both"/>
        <w:rPr>
          <w:rFonts w:asciiTheme="minorHAnsi" w:hAnsiTheme="minorHAnsi" w:cstheme="minorHAnsi"/>
          <w:bCs/>
          <w:lang w:val="pl-PL" w:eastAsia="pl-PL"/>
        </w:rPr>
      </w:pPr>
    </w:p>
    <w:p w14:paraId="380C46A7" w14:textId="47849E45" w:rsidR="0027248C" w:rsidRPr="0027248C" w:rsidRDefault="0027248C" w:rsidP="005F354D">
      <w:pPr>
        <w:tabs>
          <w:tab w:val="left" w:pos="284"/>
        </w:tabs>
        <w:spacing w:line="276" w:lineRule="auto"/>
        <w:ind w:left="360"/>
        <w:contextualSpacing/>
        <w:jc w:val="both"/>
        <w:rPr>
          <w:rFonts w:asciiTheme="minorHAnsi" w:hAnsiTheme="minorHAnsi" w:cstheme="minorHAnsi"/>
          <w:bCs/>
          <w:lang w:val="pl-PL" w:eastAsia="pl-PL"/>
        </w:rPr>
      </w:pPr>
      <w:r w:rsidRPr="0027248C">
        <w:rPr>
          <w:rFonts w:asciiTheme="minorHAnsi" w:hAnsiTheme="minorHAnsi" w:cstheme="minorHAnsi"/>
          <w:bCs/>
          <w:lang w:val="pl-PL" w:eastAsia="pl-PL"/>
        </w:rPr>
        <w:t>W celu uniknięcia błędów projektowych, konieczne jest zatwierdzenie projektu przez Zamawiającego przed rozpoczęciem robót budowlanych, co zostanie potwierdzone częściowym protokołem odbioru.</w:t>
      </w:r>
    </w:p>
    <w:p w14:paraId="4D611D3F" w14:textId="77777777" w:rsidR="008F2B54" w:rsidRPr="0012524E" w:rsidRDefault="008F2B54" w:rsidP="0012524E">
      <w:pPr>
        <w:tabs>
          <w:tab w:val="left" w:pos="284"/>
        </w:tabs>
        <w:spacing w:line="276" w:lineRule="auto"/>
        <w:ind w:left="284"/>
        <w:contextualSpacing/>
        <w:jc w:val="both"/>
        <w:rPr>
          <w:rFonts w:asciiTheme="minorHAnsi" w:hAnsiTheme="minorHAnsi" w:cstheme="minorHAnsi"/>
          <w:bCs/>
          <w:lang w:eastAsia="pl-PL"/>
        </w:rPr>
      </w:pPr>
    </w:p>
    <w:p w14:paraId="69D6F4C2" w14:textId="0D3BCF98" w:rsidR="00BF74AC" w:rsidRDefault="00BF74AC" w:rsidP="0012524E">
      <w:pPr>
        <w:spacing w:line="276" w:lineRule="auto"/>
        <w:jc w:val="both"/>
        <w:rPr>
          <w:rFonts w:asciiTheme="minorHAnsi" w:hAnsiTheme="minorHAnsi" w:cstheme="minorHAnsi"/>
          <w:b/>
        </w:rPr>
      </w:pPr>
      <w:r w:rsidRPr="0012524E">
        <w:rPr>
          <w:rFonts w:asciiTheme="minorHAnsi" w:hAnsiTheme="minorHAnsi" w:cstheme="minorHAnsi"/>
          <w:b/>
        </w:rPr>
        <w:t xml:space="preserve">Ogólne wytyczne do </w:t>
      </w:r>
      <w:r w:rsidR="005F354D">
        <w:rPr>
          <w:rFonts w:asciiTheme="minorHAnsi" w:hAnsiTheme="minorHAnsi" w:cstheme="minorHAnsi"/>
          <w:b/>
        </w:rPr>
        <w:t>urządzeń na plac zabaw</w:t>
      </w:r>
    </w:p>
    <w:p w14:paraId="5238F006" w14:textId="77777777" w:rsidR="009A5A7D" w:rsidRPr="0012524E" w:rsidRDefault="009A5A7D" w:rsidP="0012524E">
      <w:pPr>
        <w:spacing w:line="276" w:lineRule="auto"/>
        <w:jc w:val="both"/>
        <w:rPr>
          <w:rFonts w:asciiTheme="minorHAnsi" w:hAnsiTheme="minorHAnsi" w:cstheme="minorHAnsi"/>
          <w:b/>
        </w:rPr>
      </w:pPr>
    </w:p>
    <w:p w14:paraId="449480A7" w14:textId="77777777" w:rsidR="005F354D" w:rsidRDefault="005F354D" w:rsidP="00560732">
      <w:pPr>
        <w:pStyle w:val="Akapitzlist"/>
        <w:numPr>
          <w:ilvl w:val="0"/>
          <w:numId w:val="11"/>
        </w:numPr>
        <w:rPr>
          <w:rFonts w:asciiTheme="minorHAnsi" w:hAnsiTheme="minorHAnsi" w:cstheme="minorHAnsi"/>
          <w:sz w:val="24"/>
          <w:szCs w:val="24"/>
        </w:rPr>
      </w:pPr>
      <w:r w:rsidRPr="005F354D">
        <w:rPr>
          <w:rFonts w:asciiTheme="minorHAnsi" w:hAnsiTheme="minorHAnsi" w:cstheme="minorHAnsi"/>
          <w:sz w:val="24"/>
          <w:szCs w:val="24"/>
        </w:rPr>
        <w:t xml:space="preserve">Huśtawka z gondolą dostosowana dla jednej osoby poruszającej się na wózku inwalidzkim. </w:t>
      </w:r>
    </w:p>
    <w:p w14:paraId="68DCC1E4" w14:textId="63DC9AF6" w:rsidR="005F354D" w:rsidRDefault="005F354D" w:rsidP="005F354D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5F354D">
        <w:rPr>
          <w:rFonts w:asciiTheme="minorHAnsi" w:hAnsiTheme="minorHAnsi" w:cstheme="minorHAnsi"/>
          <w:sz w:val="24"/>
          <w:szCs w:val="24"/>
        </w:rPr>
        <w:t>Huśtawka jest wyposażona w pięciostopniowy system bezpieczeństwa</w:t>
      </w:r>
      <w:r>
        <w:rPr>
          <w:rFonts w:asciiTheme="minorHAnsi" w:hAnsiTheme="minorHAnsi" w:cstheme="minorHAnsi"/>
          <w:sz w:val="24"/>
          <w:szCs w:val="24"/>
        </w:rPr>
        <w:t xml:space="preserve">. </w:t>
      </w:r>
      <w:r w:rsidRPr="005F354D">
        <w:rPr>
          <w:rFonts w:asciiTheme="minorHAnsi" w:hAnsiTheme="minorHAnsi" w:cstheme="minorHAnsi"/>
          <w:sz w:val="24"/>
          <w:szCs w:val="24"/>
        </w:rPr>
        <w:t>Użytkownik może samodzielnie wprawić huśtawkę w ruch lub ją zatrzymać używając do tego lin. Huśtawka może być opcjonalnie wyposażona w blokadę na kluczyk uniemożliwiającą używanie jej przez osoby postronne. Aby zamknąć wjazd należy przyciągnąć rampę za pomocą łańcuchów bocznych i zablokować ją poręczą. Otwarcie zamkniętej gondoli następuje poprzez podniesienie obręczy blokującej rampę. Wózek unieruchamia się za pomocą hamulca. Gondola huśtawki posiada gumowe odbojniki (zderzaki) umieszczone po obu jej stronach.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5F354D">
        <w:rPr>
          <w:rFonts w:asciiTheme="minorHAnsi" w:hAnsiTheme="minorHAnsi" w:cstheme="minorHAnsi"/>
          <w:sz w:val="24"/>
          <w:szCs w:val="24"/>
        </w:rPr>
        <w:t xml:space="preserve">Elementy stalowe zabezpieczone warstwami: </w:t>
      </w:r>
      <w:proofErr w:type="spellStart"/>
      <w:r w:rsidRPr="005F354D">
        <w:rPr>
          <w:rFonts w:asciiTheme="minorHAnsi" w:hAnsiTheme="minorHAnsi" w:cstheme="minorHAnsi"/>
          <w:sz w:val="24"/>
          <w:szCs w:val="24"/>
        </w:rPr>
        <w:t>ocynku</w:t>
      </w:r>
      <w:proofErr w:type="spellEnd"/>
      <w:r w:rsidRPr="005F354D">
        <w:rPr>
          <w:rFonts w:asciiTheme="minorHAnsi" w:hAnsiTheme="minorHAnsi" w:cstheme="minorHAnsi"/>
          <w:sz w:val="24"/>
          <w:szCs w:val="24"/>
        </w:rPr>
        <w:t xml:space="preserve"> i farby proszkowej.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5F354D">
        <w:rPr>
          <w:rFonts w:asciiTheme="minorHAnsi" w:hAnsiTheme="minorHAnsi" w:cstheme="minorHAnsi"/>
          <w:sz w:val="24"/>
          <w:szCs w:val="24"/>
        </w:rPr>
        <w:t>Wymiary urządzenia (</w:t>
      </w:r>
      <w:proofErr w:type="spellStart"/>
      <w:r w:rsidRPr="005F354D">
        <w:rPr>
          <w:rFonts w:asciiTheme="minorHAnsi" w:hAnsiTheme="minorHAnsi" w:cstheme="minorHAnsi"/>
          <w:sz w:val="24"/>
          <w:szCs w:val="24"/>
        </w:rPr>
        <w:t>LxWxH</w:t>
      </w:r>
      <w:proofErr w:type="spellEnd"/>
      <w:r w:rsidRPr="005F354D">
        <w:rPr>
          <w:rFonts w:asciiTheme="minorHAnsi" w:hAnsiTheme="minorHAnsi" w:cstheme="minorHAnsi"/>
          <w:sz w:val="24"/>
          <w:szCs w:val="24"/>
        </w:rPr>
        <w:t>): 2,87 x 1,89 x 2,66 m</w:t>
      </w:r>
      <w:r>
        <w:rPr>
          <w:rFonts w:asciiTheme="minorHAnsi" w:hAnsiTheme="minorHAnsi" w:cstheme="minorHAnsi"/>
          <w:sz w:val="24"/>
          <w:szCs w:val="24"/>
        </w:rPr>
        <w:t xml:space="preserve">; </w:t>
      </w:r>
      <w:r w:rsidRPr="005F354D">
        <w:rPr>
          <w:rFonts w:asciiTheme="minorHAnsi" w:hAnsiTheme="minorHAnsi" w:cstheme="minorHAnsi"/>
          <w:sz w:val="24"/>
          <w:szCs w:val="24"/>
        </w:rPr>
        <w:t>Strefa bezpieczeństwa: 7,00 x 2,55 m</w:t>
      </w:r>
      <w:r>
        <w:rPr>
          <w:rFonts w:asciiTheme="minorHAnsi" w:hAnsiTheme="minorHAnsi" w:cstheme="minorHAnsi"/>
          <w:sz w:val="24"/>
          <w:szCs w:val="24"/>
        </w:rPr>
        <w:t xml:space="preserve">; </w:t>
      </w:r>
      <w:r w:rsidRPr="005F354D">
        <w:rPr>
          <w:rFonts w:asciiTheme="minorHAnsi" w:hAnsiTheme="minorHAnsi" w:cstheme="minorHAnsi"/>
          <w:sz w:val="24"/>
          <w:szCs w:val="24"/>
        </w:rPr>
        <w:t>Wysokość swobodnego upadku: 1,13 m</w:t>
      </w:r>
      <w:r>
        <w:rPr>
          <w:rFonts w:asciiTheme="minorHAnsi" w:hAnsiTheme="minorHAnsi" w:cstheme="minorHAnsi"/>
          <w:sz w:val="24"/>
          <w:szCs w:val="24"/>
        </w:rPr>
        <w:t xml:space="preserve">; </w:t>
      </w:r>
      <w:r w:rsidRPr="005F354D">
        <w:rPr>
          <w:rFonts w:asciiTheme="minorHAnsi" w:hAnsiTheme="minorHAnsi" w:cstheme="minorHAnsi"/>
          <w:sz w:val="24"/>
          <w:szCs w:val="24"/>
        </w:rPr>
        <w:t>Dopuszcza się różnice wymiarów nie większe niż +/- 5%</w:t>
      </w:r>
      <w:r w:rsidR="00317141">
        <w:rPr>
          <w:rFonts w:asciiTheme="minorHAnsi" w:hAnsiTheme="minorHAnsi" w:cstheme="minorHAnsi"/>
          <w:sz w:val="24"/>
          <w:szCs w:val="24"/>
        </w:rPr>
        <w:t>. Urządzeniu musi posiadać własne ogrodzenie.</w:t>
      </w:r>
    </w:p>
    <w:p w14:paraId="2B82D5A4" w14:textId="0BE60483" w:rsidR="00D00E2C" w:rsidRDefault="00D00E2C" w:rsidP="005F354D">
      <w:pPr>
        <w:pStyle w:val="Akapitzlist"/>
        <w:rPr>
          <w:rFonts w:asciiTheme="minorHAnsi" w:hAnsiTheme="minorHAnsi"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2E349AB4" wp14:editId="7BFB5333">
            <wp:extent cx="1285875" cy="1285875"/>
            <wp:effectExtent l="0" t="0" r="9525" b="9525"/>
            <wp:docPr id="2095445592" name="Obraz 1" descr="Plac zabaw Huśtawka integracyjna Saturn PLAY-P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c zabaw Huśtawka integracyjna Saturn PLAY-PARK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858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sz w:val="24"/>
          <w:szCs w:val="24"/>
        </w:rPr>
        <w:t xml:space="preserve">     </w:t>
      </w:r>
      <w:r w:rsidRPr="00D00E2C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1247DDAD" wp14:editId="0C75B96F">
            <wp:extent cx="1114425" cy="1080988"/>
            <wp:effectExtent l="0" t="0" r="0" b="5080"/>
            <wp:docPr id="183394722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31771" cy="109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6FCB1" w14:textId="77777777" w:rsidR="00B22B67" w:rsidRDefault="00B22B67" w:rsidP="005F354D">
      <w:pPr>
        <w:pStyle w:val="Akapitzlist"/>
        <w:rPr>
          <w:rFonts w:asciiTheme="minorHAnsi" w:hAnsiTheme="minorHAnsi" w:cstheme="minorHAnsi"/>
          <w:sz w:val="24"/>
          <w:szCs w:val="24"/>
        </w:rPr>
      </w:pPr>
    </w:p>
    <w:p w14:paraId="1A4E3477" w14:textId="299E27F5" w:rsidR="005F354D" w:rsidRDefault="005F354D" w:rsidP="00560732">
      <w:pPr>
        <w:pStyle w:val="Akapitzlist"/>
        <w:numPr>
          <w:ilvl w:val="0"/>
          <w:numId w:val="11"/>
        </w:numPr>
        <w:rPr>
          <w:rFonts w:asciiTheme="minorHAnsi" w:hAnsiTheme="minorHAnsi" w:cstheme="minorHAnsi"/>
          <w:sz w:val="24"/>
          <w:szCs w:val="24"/>
        </w:rPr>
      </w:pPr>
      <w:r w:rsidRPr="005F354D">
        <w:rPr>
          <w:rFonts w:asciiTheme="minorHAnsi" w:hAnsiTheme="minorHAnsi" w:cstheme="minorHAnsi"/>
          <w:sz w:val="24"/>
          <w:szCs w:val="24"/>
        </w:rPr>
        <w:t>Karuzela integracyjna</w:t>
      </w:r>
      <w:r w:rsidR="00317141">
        <w:rPr>
          <w:rFonts w:asciiTheme="minorHAnsi" w:hAnsiTheme="minorHAnsi" w:cstheme="minorHAnsi"/>
          <w:sz w:val="24"/>
          <w:szCs w:val="24"/>
        </w:rPr>
        <w:t>.</w:t>
      </w:r>
    </w:p>
    <w:p w14:paraId="5CD7498F" w14:textId="4E887425" w:rsidR="00317141" w:rsidRDefault="00317141" w:rsidP="00317141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317141">
        <w:rPr>
          <w:rFonts w:asciiTheme="minorHAnsi" w:hAnsiTheme="minorHAnsi" w:cstheme="minorHAnsi"/>
          <w:sz w:val="24"/>
          <w:szCs w:val="24"/>
          <w:lang w:val="cs-CZ"/>
        </w:rPr>
        <w:t>Karuzela integracyjna umożliwia jednoczesne korzystanie przez 2 osoby poruszające się na wózkach inwalidzkich </w:t>
      </w:r>
      <w:r>
        <w:rPr>
          <w:rFonts w:asciiTheme="minorHAnsi" w:hAnsiTheme="minorHAnsi" w:cstheme="minorHAnsi"/>
          <w:sz w:val="24"/>
          <w:szCs w:val="24"/>
          <w:lang w:val="cs-CZ"/>
        </w:rPr>
        <w:t>i/</w:t>
      </w:r>
      <w:r w:rsidRPr="00317141">
        <w:rPr>
          <w:rFonts w:asciiTheme="minorHAnsi" w:hAnsiTheme="minorHAnsi" w:cstheme="minorHAnsi"/>
          <w:sz w:val="24"/>
          <w:szCs w:val="24"/>
          <w:lang w:val="cs-CZ"/>
        </w:rPr>
        <w:t>lub przez  2 osoby  stojące. Karuzela jest wprowadzana w ruch przez osobę znajdującą się na zewnątrz. Konstrukcja ze stali czarnej zabezpieczonej</w:t>
      </w:r>
      <w:r w:rsidR="00B22B67">
        <w:rPr>
          <w:rFonts w:asciiTheme="minorHAnsi" w:hAnsiTheme="minorHAnsi" w:cstheme="minorHAnsi"/>
          <w:sz w:val="24"/>
          <w:szCs w:val="24"/>
          <w:lang w:val="cs-CZ"/>
        </w:rPr>
        <w:t xml:space="preserve"> a</w:t>
      </w:r>
      <w:r w:rsidRPr="00317141">
        <w:rPr>
          <w:rFonts w:asciiTheme="minorHAnsi" w:hAnsiTheme="minorHAnsi" w:cstheme="minorHAnsi"/>
          <w:sz w:val="24"/>
          <w:szCs w:val="24"/>
          <w:lang w:val="cs-CZ"/>
        </w:rPr>
        <w:t>ntykorozyjnie</w:t>
      </w:r>
      <w:r w:rsidRPr="00317141">
        <w:t xml:space="preserve"> </w:t>
      </w:r>
      <w:r w:rsidRPr="00317141">
        <w:rPr>
          <w:rFonts w:asciiTheme="minorHAnsi" w:hAnsiTheme="minorHAnsi" w:cstheme="minorHAnsi"/>
          <w:sz w:val="24"/>
          <w:szCs w:val="24"/>
          <w:lang w:val="cs-CZ"/>
        </w:rPr>
        <w:t>warstwami: ocynku i farby proszkowej. Podłoga z aluminiowej blachy ryflowanej, antypoślizgowej</w:t>
      </w:r>
      <w:r>
        <w:rPr>
          <w:rFonts w:asciiTheme="minorHAnsi" w:hAnsiTheme="minorHAnsi" w:cstheme="minorHAnsi"/>
          <w:sz w:val="24"/>
          <w:szCs w:val="24"/>
          <w:lang w:val="cs-CZ"/>
        </w:rPr>
        <w:t xml:space="preserve">. </w:t>
      </w:r>
      <w:r w:rsidRPr="00317141">
        <w:rPr>
          <w:rFonts w:asciiTheme="minorHAnsi" w:hAnsiTheme="minorHAnsi" w:cstheme="minorHAnsi"/>
          <w:sz w:val="24"/>
          <w:szCs w:val="24"/>
          <w:lang w:val="cs-CZ"/>
        </w:rPr>
        <w:t>Wymiary urządzenia (LxWxH):  2,14 x 2,14 x 1,0 m</w:t>
      </w:r>
      <w:r>
        <w:rPr>
          <w:rFonts w:asciiTheme="minorHAnsi" w:hAnsiTheme="minorHAnsi" w:cstheme="minorHAnsi"/>
          <w:sz w:val="24"/>
          <w:szCs w:val="24"/>
          <w:lang w:val="cs-CZ"/>
        </w:rPr>
        <w:t xml:space="preserve">; </w:t>
      </w:r>
      <w:r w:rsidRPr="00317141">
        <w:rPr>
          <w:rFonts w:asciiTheme="minorHAnsi" w:hAnsiTheme="minorHAnsi" w:cstheme="minorHAnsi"/>
          <w:sz w:val="24"/>
          <w:szCs w:val="24"/>
          <w:lang w:val="cs-CZ"/>
        </w:rPr>
        <w:t>Strefa bezpieczeństwa: 6,14 x 6,14 m</w:t>
      </w:r>
      <w:r>
        <w:rPr>
          <w:rFonts w:asciiTheme="minorHAnsi" w:hAnsiTheme="minorHAnsi" w:cstheme="minorHAnsi"/>
          <w:sz w:val="24"/>
          <w:szCs w:val="24"/>
          <w:lang w:val="cs-CZ"/>
        </w:rPr>
        <w:t xml:space="preserve">; </w:t>
      </w:r>
      <w:r w:rsidRPr="00317141">
        <w:rPr>
          <w:rFonts w:asciiTheme="minorHAnsi" w:hAnsiTheme="minorHAnsi" w:cstheme="minorHAnsi"/>
          <w:sz w:val="24"/>
          <w:szCs w:val="24"/>
          <w:lang w:val="cs-CZ"/>
        </w:rPr>
        <w:t>Wysokość swobodnego upadku: 1,0 m</w:t>
      </w:r>
      <w:r>
        <w:rPr>
          <w:rFonts w:asciiTheme="minorHAnsi" w:hAnsiTheme="minorHAnsi" w:cstheme="minorHAnsi"/>
          <w:sz w:val="24"/>
          <w:szCs w:val="24"/>
          <w:lang w:val="cs-CZ"/>
        </w:rPr>
        <w:t>;</w:t>
      </w:r>
      <w:r w:rsidRPr="00317141">
        <w:rPr>
          <w:rFonts w:asciiTheme="minorHAnsi" w:hAnsiTheme="minorHAnsi" w:cstheme="minorHAnsi"/>
          <w:sz w:val="24"/>
          <w:szCs w:val="24"/>
        </w:rPr>
        <w:t xml:space="preserve"> </w:t>
      </w:r>
      <w:r w:rsidRPr="005F354D">
        <w:rPr>
          <w:rFonts w:asciiTheme="minorHAnsi" w:hAnsiTheme="minorHAnsi" w:cstheme="minorHAnsi"/>
          <w:sz w:val="24"/>
          <w:szCs w:val="24"/>
        </w:rPr>
        <w:t xml:space="preserve">Dopuszcza się różnice wymiarów nie większe niż +/- </w:t>
      </w:r>
      <w:r>
        <w:rPr>
          <w:rFonts w:asciiTheme="minorHAnsi" w:hAnsiTheme="minorHAnsi" w:cstheme="minorHAnsi"/>
          <w:sz w:val="24"/>
          <w:szCs w:val="24"/>
        </w:rPr>
        <w:t>1</w:t>
      </w:r>
      <w:r w:rsidRPr="005F354D">
        <w:rPr>
          <w:rFonts w:asciiTheme="minorHAnsi" w:hAnsiTheme="minorHAnsi" w:cstheme="minorHAnsi"/>
          <w:sz w:val="24"/>
          <w:szCs w:val="24"/>
        </w:rPr>
        <w:t>5%</w:t>
      </w:r>
      <w:r>
        <w:rPr>
          <w:rFonts w:asciiTheme="minorHAnsi" w:hAnsiTheme="minorHAnsi" w:cstheme="minorHAnsi"/>
          <w:sz w:val="24"/>
          <w:szCs w:val="24"/>
        </w:rPr>
        <w:t>.</w:t>
      </w:r>
    </w:p>
    <w:p w14:paraId="00BFB2FF" w14:textId="4E62BC10" w:rsidR="00B22B67" w:rsidRDefault="00D00E2C" w:rsidP="00317141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752030">
        <w:rPr>
          <w:noProof/>
        </w:rPr>
        <w:lastRenderedPageBreak/>
        <w:drawing>
          <wp:inline distT="0" distB="0" distL="0" distR="0" wp14:anchorId="463A155D" wp14:editId="60B2FEF1">
            <wp:extent cx="1154430" cy="1154430"/>
            <wp:effectExtent l="0" t="0" r="7620" b="7620"/>
            <wp:docPr id="14496860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430" cy="115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sz w:val="24"/>
          <w:szCs w:val="24"/>
        </w:rPr>
        <w:t xml:space="preserve">      </w:t>
      </w:r>
      <w:r w:rsidRPr="00D00E2C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2D375301" wp14:editId="57B95722">
            <wp:extent cx="1290778" cy="922655"/>
            <wp:effectExtent l="0" t="0" r="5080" b="0"/>
            <wp:docPr id="163777983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507" cy="93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279F4" w14:textId="0059AD8F" w:rsidR="00317141" w:rsidRDefault="00317141" w:rsidP="00560732">
      <w:pPr>
        <w:pStyle w:val="Akapitzlist"/>
        <w:numPr>
          <w:ilvl w:val="0"/>
          <w:numId w:val="11"/>
        </w:numPr>
        <w:rPr>
          <w:rFonts w:asciiTheme="minorHAnsi" w:hAnsiTheme="minorHAnsi" w:cstheme="minorHAnsi"/>
          <w:sz w:val="24"/>
          <w:szCs w:val="24"/>
        </w:rPr>
      </w:pPr>
      <w:bookmarkStart w:id="1" w:name="_Hlk221103789"/>
      <w:r w:rsidRPr="00317141">
        <w:rPr>
          <w:rFonts w:asciiTheme="minorHAnsi" w:hAnsiTheme="minorHAnsi" w:cstheme="minorHAnsi"/>
          <w:sz w:val="24"/>
          <w:szCs w:val="24"/>
        </w:rPr>
        <w:t>Huśtawka wahadłowa z siedziskiem w formie krzesełka</w:t>
      </w:r>
      <w:r w:rsidR="00BA4090">
        <w:rPr>
          <w:rFonts w:asciiTheme="minorHAnsi" w:hAnsiTheme="minorHAnsi" w:cstheme="minorHAnsi"/>
          <w:sz w:val="24"/>
          <w:szCs w:val="24"/>
        </w:rPr>
        <w:t>.</w:t>
      </w:r>
      <w:r w:rsidR="00B22B67">
        <w:rPr>
          <w:rFonts w:asciiTheme="minorHAnsi" w:hAnsiTheme="minorHAnsi" w:cstheme="minorHAnsi"/>
          <w:sz w:val="24"/>
          <w:szCs w:val="24"/>
        </w:rPr>
        <w:t xml:space="preserve"> </w:t>
      </w:r>
    </w:p>
    <w:bookmarkEnd w:id="1"/>
    <w:p w14:paraId="5DC7EE4A" w14:textId="4593B4B6" w:rsidR="00B22B67" w:rsidRDefault="00BA4090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A4090">
        <w:rPr>
          <w:rFonts w:asciiTheme="minorHAnsi" w:hAnsiTheme="minorHAnsi" w:cstheme="minorHAnsi"/>
          <w:sz w:val="24"/>
          <w:szCs w:val="24"/>
          <w:lang w:val="cs-CZ"/>
        </w:rPr>
        <w:t>Huśtawka wahadłowa dla osób niepełnosprawnych z siedziskiem w formie krzesełka z zabezpieczeniem przed wypadnięciem. Siedzisko wykonane jest z tworzywa HDPE.</w:t>
      </w:r>
      <w:r w:rsidR="00B22B67">
        <w:rPr>
          <w:rFonts w:asciiTheme="minorHAnsi" w:hAnsiTheme="minorHAnsi" w:cstheme="minorHAnsi"/>
          <w:sz w:val="24"/>
          <w:szCs w:val="24"/>
          <w:lang w:val="cs-CZ"/>
        </w:rPr>
        <w:t xml:space="preserve"> </w:t>
      </w:r>
      <w:r w:rsidR="00B22B67" w:rsidRPr="00317141">
        <w:rPr>
          <w:rFonts w:asciiTheme="minorHAnsi" w:hAnsiTheme="minorHAnsi" w:cstheme="minorHAnsi"/>
          <w:sz w:val="24"/>
          <w:szCs w:val="24"/>
          <w:lang w:val="cs-CZ"/>
        </w:rPr>
        <w:t>Konstrukcja ze stali czarnej zabezpieczonej</w:t>
      </w:r>
      <w:r w:rsidR="00B22B67">
        <w:rPr>
          <w:rFonts w:asciiTheme="minorHAnsi" w:hAnsiTheme="minorHAnsi" w:cstheme="minorHAnsi"/>
          <w:sz w:val="24"/>
          <w:szCs w:val="24"/>
          <w:lang w:val="cs-CZ"/>
        </w:rPr>
        <w:t xml:space="preserve"> a</w:t>
      </w:r>
      <w:r w:rsidR="00B22B67" w:rsidRPr="00317141">
        <w:rPr>
          <w:rFonts w:asciiTheme="minorHAnsi" w:hAnsiTheme="minorHAnsi" w:cstheme="minorHAnsi"/>
          <w:sz w:val="24"/>
          <w:szCs w:val="24"/>
          <w:lang w:val="cs-CZ"/>
        </w:rPr>
        <w:t>ntykorozyjnie</w:t>
      </w:r>
      <w:r w:rsidR="00B22B67" w:rsidRPr="00317141">
        <w:t xml:space="preserve"> </w:t>
      </w:r>
      <w:r w:rsidR="00B22B67" w:rsidRPr="00317141">
        <w:rPr>
          <w:rFonts w:asciiTheme="minorHAnsi" w:hAnsiTheme="minorHAnsi" w:cstheme="minorHAnsi"/>
          <w:sz w:val="24"/>
          <w:szCs w:val="24"/>
          <w:lang w:val="cs-CZ"/>
        </w:rPr>
        <w:t>warstwami: ocynku i farby proszkowej.</w:t>
      </w:r>
      <w:r w:rsidR="00B22B67">
        <w:rPr>
          <w:rFonts w:asciiTheme="minorHAnsi" w:hAnsiTheme="minorHAnsi" w:cstheme="minorHAnsi"/>
          <w:sz w:val="24"/>
          <w:szCs w:val="24"/>
          <w:lang w:val="cs-CZ"/>
        </w:rPr>
        <w:t xml:space="preserve"> </w:t>
      </w:r>
      <w:r w:rsidR="00B22B67" w:rsidRPr="00B22B67">
        <w:rPr>
          <w:rFonts w:asciiTheme="minorHAnsi" w:hAnsiTheme="minorHAnsi" w:cstheme="minorHAnsi"/>
          <w:sz w:val="24"/>
          <w:szCs w:val="24"/>
          <w:lang w:val="cs-CZ"/>
        </w:rPr>
        <w:t>Wymiary urządzenia (LxWxH): 2,65 x 1,84 x 2,29 m</w:t>
      </w:r>
      <w:r w:rsidR="00B22B67">
        <w:rPr>
          <w:rFonts w:asciiTheme="minorHAnsi" w:hAnsiTheme="minorHAnsi" w:cstheme="minorHAnsi"/>
          <w:sz w:val="24"/>
          <w:szCs w:val="24"/>
          <w:lang w:val="cs-CZ"/>
        </w:rPr>
        <w:t xml:space="preserve">; </w:t>
      </w:r>
      <w:r w:rsidR="00B22B67" w:rsidRPr="00B22B67">
        <w:rPr>
          <w:rFonts w:asciiTheme="minorHAnsi" w:hAnsiTheme="minorHAnsi" w:cstheme="minorHAnsi"/>
          <w:sz w:val="24"/>
          <w:szCs w:val="24"/>
          <w:lang w:val="cs-CZ"/>
        </w:rPr>
        <w:t xml:space="preserve">Strefa </w:t>
      </w:r>
      <w:r w:rsidR="00B22B67">
        <w:rPr>
          <w:rFonts w:asciiTheme="minorHAnsi" w:hAnsiTheme="minorHAnsi" w:cstheme="minorHAnsi"/>
          <w:sz w:val="24"/>
          <w:szCs w:val="24"/>
          <w:lang w:val="cs-CZ"/>
        </w:rPr>
        <w:t>b</w:t>
      </w:r>
      <w:r w:rsidR="00B22B67" w:rsidRPr="00B22B67">
        <w:rPr>
          <w:rFonts w:asciiTheme="minorHAnsi" w:hAnsiTheme="minorHAnsi" w:cstheme="minorHAnsi"/>
          <w:sz w:val="24"/>
          <w:szCs w:val="24"/>
          <w:lang w:val="cs-CZ"/>
        </w:rPr>
        <w:t>ezpieczeństwa: 1,75 x 7,35 m</w:t>
      </w:r>
      <w:r w:rsidR="00B22B67">
        <w:rPr>
          <w:rFonts w:asciiTheme="minorHAnsi" w:hAnsiTheme="minorHAnsi" w:cstheme="minorHAnsi"/>
          <w:sz w:val="24"/>
          <w:szCs w:val="24"/>
          <w:lang w:val="cs-CZ"/>
        </w:rPr>
        <w:t xml:space="preserve">; </w:t>
      </w:r>
      <w:r w:rsidR="00B22B67" w:rsidRPr="00B22B67">
        <w:rPr>
          <w:rFonts w:asciiTheme="minorHAnsi" w:hAnsiTheme="minorHAnsi" w:cstheme="minorHAnsi"/>
          <w:sz w:val="24"/>
          <w:szCs w:val="24"/>
          <w:lang w:val="cs-CZ"/>
        </w:rPr>
        <w:t>Wysokość swobodnego upadku: 1,34 m</w:t>
      </w:r>
      <w:r w:rsidR="00B22B67">
        <w:rPr>
          <w:rFonts w:asciiTheme="minorHAnsi" w:hAnsiTheme="minorHAnsi" w:cstheme="minorHAnsi"/>
          <w:sz w:val="24"/>
          <w:szCs w:val="24"/>
          <w:lang w:val="cs-CZ"/>
        </w:rPr>
        <w:t xml:space="preserve"> </w:t>
      </w:r>
      <w:r w:rsidR="00B22B67" w:rsidRPr="005F354D">
        <w:rPr>
          <w:rFonts w:asciiTheme="minorHAnsi" w:hAnsiTheme="minorHAnsi" w:cstheme="minorHAnsi"/>
          <w:sz w:val="24"/>
          <w:szCs w:val="24"/>
        </w:rPr>
        <w:t xml:space="preserve">Dopuszcza się różnice wymiarów nie większe niż +/- </w:t>
      </w:r>
      <w:r w:rsidR="00B22B67">
        <w:rPr>
          <w:rFonts w:asciiTheme="minorHAnsi" w:hAnsiTheme="minorHAnsi" w:cstheme="minorHAnsi"/>
          <w:sz w:val="24"/>
          <w:szCs w:val="24"/>
        </w:rPr>
        <w:t>1</w:t>
      </w:r>
      <w:r w:rsidR="00B22B67" w:rsidRPr="005F354D">
        <w:rPr>
          <w:rFonts w:asciiTheme="minorHAnsi" w:hAnsiTheme="minorHAnsi" w:cstheme="minorHAnsi"/>
          <w:sz w:val="24"/>
          <w:szCs w:val="24"/>
        </w:rPr>
        <w:t>5%</w:t>
      </w:r>
      <w:r w:rsidR="00B22B67">
        <w:rPr>
          <w:rFonts w:asciiTheme="minorHAnsi" w:hAnsiTheme="minorHAnsi" w:cstheme="minorHAnsi"/>
          <w:sz w:val="24"/>
          <w:szCs w:val="24"/>
        </w:rPr>
        <w:t>.</w:t>
      </w:r>
    </w:p>
    <w:p w14:paraId="61732184" w14:textId="647F3B01" w:rsidR="00317141" w:rsidRDefault="00D00E2C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752030">
        <w:rPr>
          <w:noProof/>
        </w:rPr>
        <w:drawing>
          <wp:inline distT="0" distB="0" distL="0" distR="0" wp14:anchorId="2A635EF4" wp14:editId="1B4F94EB">
            <wp:extent cx="1200150" cy="1000125"/>
            <wp:effectExtent l="0" t="0" r="0" b="9525"/>
            <wp:docPr id="170657573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323" cy="1000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sz w:val="24"/>
          <w:szCs w:val="24"/>
        </w:rPr>
        <w:t xml:space="preserve">   </w:t>
      </w:r>
      <w:r w:rsidRPr="00D00E2C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4B021249" wp14:editId="2FF89C3A">
            <wp:extent cx="1054983" cy="925410"/>
            <wp:effectExtent l="0" t="0" r="0" b="8255"/>
            <wp:docPr id="8104169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38" cy="939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56D85" w14:textId="77777777" w:rsidR="009A5A7D" w:rsidRPr="00317141" w:rsidRDefault="009A5A7D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</w:p>
    <w:p w14:paraId="5CEF31E0" w14:textId="0ECD5A4B" w:rsidR="00317141" w:rsidRDefault="00317141" w:rsidP="00560732">
      <w:pPr>
        <w:pStyle w:val="Akapitzlist"/>
        <w:numPr>
          <w:ilvl w:val="0"/>
          <w:numId w:val="11"/>
        </w:numPr>
        <w:rPr>
          <w:rFonts w:asciiTheme="minorHAnsi" w:hAnsiTheme="minorHAnsi" w:cstheme="minorHAnsi"/>
          <w:sz w:val="24"/>
          <w:szCs w:val="24"/>
        </w:rPr>
      </w:pPr>
      <w:r w:rsidRPr="00317141">
        <w:rPr>
          <w:rFonts w:asciiTheme="minorHAnsi" w:hAnsiTheme="minorHAnsi" w:cstheme="minorHAnsi"/>
          <w:sz w:val="24"/>
          <w:szCs w:val="24"/>
        </w:rPr>
        <w:t>Huśtawka ważka integracyjna</w:t>
      </w:r>
    </w:p>
    <w:p w14:paraId="116F9D98" w14:textId="77777777" w:rsidR="00B22B67" w:rsidRPr="00B22B67" w:rsidRDefault="00B22B67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22B67">
        <w:rPr>
          <w:rFonts w:asciiTheme="minorHAnsi" w:hAnsiTheme="minorHAnsi" w:cstheme="minorHAnsi"/>
          <w:sz w:val="24"/>
          <w:szCs w:val="24"/>
        </w:rPr>
        <w:t>Huśtawka integracyjna została zaprojektowana z myślą o zaproszeniu do wspólnej zabawy wszystkich, niezależnie od wieku czy sprawności. Nasze unikalne rozwiązanie pozwala na jednoczesne korzystanie trzem osobom. Wyposażona jest w jedno wąskie i jedno szerokie siedzisko przystosowane dla osób z ograniczoną sprawnością ruchową oraz posiada też stabilną platformę dla trzeciego uczestnika zabawy. Dodatkowo, dla zwiększenia bezpieczeństwa i komfortu zabawy jest możliwości zamontowania pięciopunktowych pasów bezpieczeństwa. Solidna konstrukcja wykonana ze stali czarnej, ocynkowanej i malowanej proszkowo gwarantuje trwałość i odporność na warunki atmosferyczne.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B22B67">
        <w:rPr>
          <w:rFonts w:asciiTheme="minorHAnsi" w:hAnsiTheme="minorHAnsi" w:cstheme="minorHAnsi"/>
          <w:sz w:val="24"/>
          <w:szCs w:val="24"/>
        </w:rPr>
        <w:t>Wymiary urządzenia (</w:t>
      </w:r>
      <w:proofErr w:type="spellStart"/>
      <w:r w:rsidRPr="00B22B67">
        <w:rPr>
          <w:rFonts w:asciiTheme="minorHAnsi" w:hAnsiTheme="minorHAnsi" w:cstheme="minorHAnsi"/>
          <w:sz w:val="24"/>
          <w:szCs w:val="24"/>
        </w:rPr>
        <w:t>LxWxH</w:t>
      </w:r>
      <w:proofErr w:type="spellEnd"/>
      <w:r w:rsidRPr="00B22B67">
        <w:rPr>
          <w:rFonts w:asciiTheme="minorHAnsi" w:hAnsiTheme="minorHAnsi" w:cstheme="minorHAnsi"/>
          <w:sz w:val="24"/>
          <w:szCs w:val="24"/>
        </w:rPr>
        <w:t>): 2,4 x 0,7 x 1,26 m</w:t>
      </w:r>
    </w:p>
    <w:p w14:paraId="01FD78FC" w14:textId="77777777" w:rsidR="00B22B67" w:rsidRPr="00B22B67" w:rsidRDefault="00B22B67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22B67">
        <w:rPr>
          <w:rFonts w:asciiTheme="minorHAnsi" w:hAnsiTheme="minorHAnsi" w:cstheme="minorHAnsi"/>
          <w:sz w:val="24"/>
          <w:szCs w:val="24"/>
        </w:rPr>
        <w:t>Strefa bezpieczeństwa (</w:t>
      </w:r>
      <w:proofErr w:type="spellStart"/>
      <w:r w:rsidRPr="00B22B67">
        <w:rPr>
          <w:rFonts w:asciiTheme="minorHAnsi" w:hAnsiTheme="minorHAnsi" w:cstheme="minorHAnsi"/>
          <w:sz w:val="24"/>
          <w:szCs w:val="24"/>
        </w:rPr>
        <w:t>LxW</w:t>
      </w:r>
      <w:proofErr w:type="spellEnd"/>
      <w:r w:rsidRPr="00B22B67">
        <w:rPr>
          <w:rFonts w:asciiTheme="minorHAnsi" w:hAnsiTheme="minorHAnsi" w:cstheme="minorHAnsi"/>
          <w:sz w:val="24"/>
          <w:szCs w:val="24"/>
        </w:rPr>
        <w:t>): 5,4 x 3,7 m</w:t>
      </w:r>
    </w:p>
    <w:p w14:paraId="741707D4" w14:textId="77777777" w:rsidR="00B22B67" w:rsidRPr="00B22B67" w:rsidRDefault="00B22B67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22B67">
        <w:rPr>
          <w:rFonts w:asciiTheme="minorHAnsi" w:hAnsiTheme="minorHAnsi" w:cstheme="minorHAnsi"/>
          <w:sz w:val="24"/>
          <w:szCs w:val="24"/>
        </w:rPr>
        <w:t>Maksymalna wysokość upadku: 0,98 m</w:t>
      </w:r>
    </w:p>
    <w:p w14:paraId="32943745" w14:textId="77777777" w:rsidR="00B22B67" w:rsidRPr="00B22B67" w:rsidRDefault="00B22B67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22B67">
        <w:rPr>
          <w:rFonts w:asciiTheme="minorHAnsi" w:hAnsiTheme="minorHAnsi" w:cstheme="minorHAnsi"/>
          <w:sz w:val="24"/>
          <w:szCs w:val="24"/>
        </w:rPr>
        <w:t>Wysokość do siedziska: 0,52 m</w:t>
      </w:r>
    </w:p>
    <w:p w14:paraId="7B192828" w14:textId="77777777" w:rsidR="00B22B67" w:rsidRPr="00B22B67" w:rsidRDefault="00B22B67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22B67">
        <w:rPr>
          <w:rFonts w:asciiTheme="minorHAnsi" w:hAnsiTheme="minorHAnsi" w:cstheme="minorHAnsi"/>
          <w:sz w:val="24"/>
          <w:szCs w:val="24"/>
        </w:rPr>
        <w:t>Wiek użytkownika: 4+</w:t>
      </w:r>
    </w:p>
    <w:p w14:paraId="0F267B6C" w14:textId="77777777" w:rsidR="00B22B67" w:rsidRPr="00B22B67" w:rsidRDefault="00B22B67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22B67">
        <w:rPr>
          <w:rFonts w:asciiTheme="minorHAnsi" w:hAnsiTheme="minorHAnsi" w:cstheme="minorHAnsi"/>
          <w:sz w:val="24"/>
          <w:szCs w:val="24"/>
        </w:rPr>
        <w:t>Liczba użytkowników: 3 osoby</w:t>
      </w:r>
    </w:p>
    <w:p w14:paraId="52599F7F" w14:textId="77777777" w:rsidR="00B22B67" w:rsidRPr="00B22B67" w:rsidRDefault="00B22B67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22B67">
        <w:rPr>
          <w:rFonts w:asciiTheme="minorHAnsi" w:hAnsiTheme="minorHAnsi" w:cstheme="minorHAnsi"/>
          <w:sz w:val="24"/>
          <w:szCs w:val="24"/>
        </w:rPr>
        <w:t>Maksymalna masa użytkownika: 130 kg</w:t>
      </w:r>
    </w:p>
    <w:p w14:paraId="61EF4322" w14:textId="5348ACFE" w:rsidR="00B22B67" w:rsidRDefault="00B22B67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B22B67">
        <w:rPr>
          <w:rFonts w:asciiTheme="minorHAnsi" w:hAnsiTheme="minorHAnsi" w:cstheme="minorHAnsi"/>
          <w:sz w:val="24"/>
          <w:szCs w:val="24"/>
        </w:rPr>
        <w:t>Maksymalne obciążenie użytkownikami: 300 kg</w:t>
      </w:r>
    </w:p>
    <w:p w14:paraId="7499562E" w14:textId="77777777" w:rsidR="00B655FE" w:rsidRDefault="00B655FE" w:rsidP="00B655FE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5F354D">
        <w:rPr>
          <w:rFonts w:asciiTheme="minorHAnsi" w:hAnsiTheme="minorHAnsi" w:cstheme="minorHAnsi"/>
          <w:sz w:val="24"/>
          <w:szCs w:val="24"/>
        </w:rPr>
        <w:t xml:space="preserve">Dopuszcza się różnice wymiarów nie większe niż +/- </w:t>
      </w:r>
      <w:r>
        <w:rPr>
          <w:rFonts w:asciiTheme="minorHAnsi" w:hAnsiTheme="minorHAnsi" w:cstheme="minorHAnsi"/>
          <w:sz w:val="24"/>
          <w:szCs w:val="24"/>
        </w:rPr>
        <w:t>1</w:t>
      </w:r>
      <w:r w:rsidRPr="005F354D">
        <w:rPr>
          <w:rFonts w:asciiTheme="minorHAnsi" w:hAnsiTheme="minorHAnsi" w:cstheme="minorHAnsi"/>
          <w:sz w:val="24"/>
          <w:szCs w:val="24"/>
        </w:rPr>
        <w:t>5%</w:t>
      </w:r>
      <w:r>
        <w:rPr>
          <w:rFonts w:asciiTheme="minorHAnsi" w:hAnsiTheme="minorHAnsi" w:cstheme="minorHAnsi"/>
          <w:sz w:val="24"/>
          <w:szCs w:val="24"/>
        </w:rPr>
        <w:t>.</w:t>
      </w:r>
    </w:p>
    <w:p w14:paraId="67F1C14A" w14:textId="65EBE33E" w:rsidR="00B22B67" w:rsidRPr="005F354D" w:rsidRDefault="00D00E2C" w:rsidP="00B22B67">
      <w:pPr>
        <w:pStyle w:val="Akapitzlist"/>
        <w:rPr>
          <w:rFonts w:asciiTheme="minorHAnsi" w:hAnsiTheme="minorHAnsi" w:cstheme="minorHAnsi"/>
          <w:sz w:val="24"/>
          <w:szCs w:val="24"/>
        </w:rPr>
      </w:pPr>
      <w:r w:rsidRPr="00752030">
        <w:rPr>
          <w:noProof/>
        </w:rPr>
        <w:drawing>
          <wp:inline distT="0" distB="0" distL="0" distR="0" wp14:anchorId="2579BAC2" wp14:editId="26C824E1">
            <wp:extent cx="1154430" cy="962025"/>
            <wp:effectExtent l="0" t="0" r="7620" b="9525"/>
            <wp:docPr id="716291035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43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894F5" w14:textId="464AFB33" w:rsidR="00BF74AC" w:rsidRPr="00B655FE" w:rsidRDefault="00B655FE" w:rsidP="00560732">
      <w:pPr>
        <w:pStyle w:val="Akapitzlist"/>
        <w:numPr>
          <w:ilvl w:val="0"/>
          <w:numId w:val="11"/>
        </w:numPr>
        <w:rPr>
          <w:rFonts w:asciiTheme="minorHAnsi" w:hAnsiTheme="minorHAnsi" w:cstheme="minorHAnsi"/>
          <w:sz w:val="24"/>
          <w:szCs w:val="24"/>
        </w:rPr>
      </w:pPr>
      <w:r w:rsidRPr="00B655FE">
        <w:rPr>
          <w:rFonts w:asciiTheme="minorHAnsi" w:hAnsiTheme="minorHAnsi" w:cstheme="minorHAnsi"/>
          <w:sz w:val="24"/>
          <w:szCs w:val="24"/>
        </w:rPr>
        <w:lastRenderedPageBreak/>
        <w:t>Metalowa tablica informacyjna</w:t>
      </w:r>
      <w:r w:rsidR="00BF74AC" w:rsidRPr="0012524E">
        <w:rPr>
          <w:rFonts w:asciiTheme="minorHAnsi" w:hAnsiTheme="minorHAnsi" w:cstheme="minorHAnsi"/>
          <w:sz w:val="24"/>
          <w:szCs w:val="24"/>
        </w:rPr>
        <w:t>,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B655FE">
        <w:rPr>
          <w:rFonts w:asciiTheme="minorHAnsi" w:hAnsiTheme="minorHAnsi" w:cstheme="minorHAnsi"/>
          <w:sz w:val="24"/>
          <w:szCs w:val="24"/>
        </w:rPr>
        <w:t xml:space="preserve">Konstrukcja ze stali czarnej zabezpieczonej antykorozyjnie warstwami: </w:t>
      </w:r>
      <w:proofErr w:type="spellStart"/>
      <w:r w:rsidRPr="00B655FE">
        <w:rPr>
          <w:rFonts w:asciiTheme="minorHAnsi" w:hAnsiTheme="minorHAnsi" w:cstheme="minorHAnsi"/>
          <w:sz w:val="24"/>
          <w:szCs w:val="24"/>
        </w:rPr>
        <w:t>ocynku</w:t>
      </w:r>
      <w:proofErr w:type="spellEnd"/>
      <w:r w:rsidRPr="00B655FE">
        <w:rPr>
          <w:rFonts w:asciiTheme="minorHAnsi" w:hAnsiTheme="minorHAnsi" w:cstheme="minorHAnsi"/>
          <w:sz w:val="24"/>
          <w:szCs w:val="24"/>
        </w:rPr>
        <w:t xml:space="preserve"> i farby proszkowej.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B655FE">
        <w:rPr>
          <w:rFonts w:asciiTheme="minorHAnsi" w:hAnsiTheme="minorHAnsi" w:cstheme="minorHAnsi"/>
          <w:sz w:val="24"/>
          <w:szCs w:val="24"/>
        </w:rPr>
        <w:t>Wymiary urządzenia (</w:t>
      </w:r>
      <w:proofErr w:type="spellStart"/>
      <w:r w:rsidRPr="00B655FE">
        <w:rPr>
          <w:rFonts w:asciiTheme="minorHAnsi" w:hAnsiTheme="minorHAnsi" w:cstheme="minorHAnsi"/>
          <w:sz w:val="24"/>
          <w:szCs w:val="24"/>
        </w:rPr>
        <w:t>LxWxH</w:t>
      </w:r>
      <w:proofErr w:type="spellEnd"/>
      <w:r w:rsidRPr="00B655FE">
        <w:rPr>
          <w:rFonts w:asciiTheme="minorHAnsi" w:hAnsiTheme="minorHAnsi" w:cstheme="minorHAnsi"/>
          <w:sz w:val="24"/>
          <w:szCs w:val="24"/>
        </w:rPr>
        <w:t>): 0,58 x 0,</w:t>
      </w:r>
      <w:r>
        <w:rPr>
          <w:rFonts w:asciiTheme="minorHAnsi" w:hAnsiTheme="minorHAnsi" w:cstheme="minorHAnsi"/>
          <w:sz w:val="24"/>
          <w:szCs w:val="24"/>
        </w:rPr>
        <w:t>0</w:t>
      </w:r>
      <w:r w:rsidRPr="00B655FE">
        <w:rPr>
          <w:rFonts w:asciiTheme="minorHAnsi" w:hAnsiTheme="minorHAnsi" w:cstheme="minorHAnsi"/>
          <w:sz w:val="24"/>
          <w:szCs w:val="24"/>
        </w:rPr>
        <w:t>42 x 2,18 m</w:t>
      </w:r>
      <w:r>
        <w:rPr>
          <w:rFonts w:asciiTheme="minorHAnsi" w:hAnsiTheme="minorHAnsi" w:cstheme="minorHAnsi"/>
          <w:sz w:val="24"/>
          <w:szCs w:val="24"/>
        </w:rPr>
        <w:t xml:space="preserve">. </w:t>
      </w:r>
      <w:r w:rsidRPr="005F354D">
        <w:rPr>
          <w:rFonts w:asciiTheme="minorHAnsi" w:hAnsiTheme="minorHAnsi" w:cstheme="minorHAnsi"/>
          <w:sz w:val="24"/>
          <w:szCs w:val="24"/>
        </w:rPr>
        <w:t xml:space="preserve">Dopuszcza się różnice wymiarów nie większe niż +/- </w:t>
      </w:r>
      <w:r>
        <w:rPr>
          <w:rFonts w:asciiTheme="minorHAnsi" w:hAnsiTheme="minorHAnsi" w:cstheme="minorHAnsi"/>
          <w:sz w:val="24"/>
          <w:szCs w:val="24"/>
        </w:rPr>
        <w:t>1</w:t>
      </w:r>
      <w:r w:rsidRPr="005F354D">
        <w:rPr>
          <w:rFonts w:asciiTheme="minorHAnsi" w:hAnsiTheme="minorHAnsi" w:cstheme="minorHAnsi"/>
          <w:sz w:val="24"/>
          <w:szCs w:val="24"/>
        </w:rPr>
        <w:t>5%</w:t>
      </w:r>
      <w:r>
        <w:rPr>
          <w:rFonts w:asciiTheme="minorHAnsi" w:hAnsiTheme="minorHAnsi" w:cstheme="minorHAnsi"/>
          <w:sz w:val="24"/>
          <w:szCs w:val="24"/>
        </w:rPr>
        <w:t>.</w:t>
      </w:r>
    </w:p>
    <w:p w14:paraId="7B8EB1DF" w14:textId="14840ECB" w:rsidR="001A6883" w:rsidRPr="0012524E" w:rsidRDefault="001A6883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>Szczegółowy zakres przedmiotu zapytania</w:t>
      </w:r>
    </w:p>
    <w:p w14:paraId="4AAD017F" w14:textId="77777777" w:rsidR="00F10F60" w:rsidRPr="0012524E" w:rsidRDefault="00643713" w:rsidP="00560732">
      <w:pPr>
        <w:numPr>
          <w:ilvl w:val="0"/>
          <w:numId w:val="6"/>
        </w:numPr>
        <w:spacing w:after="120" w:line="276" w:lineRule="auto"/>
        <w:ind w:left="851" w:hanging="284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Wykonanie wizji w terenie,</w:t>
      </w:r>
    </w:p>
    <w:p w14:paraId="3D5C589B" w14:textId="74AAACB5" w:rsidR="00F10F60" w:rsidRPr="0012524E" w:rsidRDefault="00F10F60" w:rsidP="00560732">
      <w:pPr>
        <w:numPr>
          <w:ilvl w:val="0"/>
          <w:numId w:val="6"/>
        </w:numPr>
        <w:spacing w:after="120" w:line="276" w:lineRule="auto"/>
        <w:ind w:left="851" w:hanging="284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Sporządzenie koncepcji na podstawie załączonego Opisu Przedmiotu Zamówienia (OPZ) dla zadania publicznego pn. „</w:t>
      </w:r>
      <w:r w:rsidR="00093B15" w:rsidRPr="00093B15">
        <w:rPr>
          <w:rFonts w:asciiTheme="minorHAnsi" w:hAnsiTheme="minorHAnsi" w:cstheme="minorHAnsi"/>
          <w:lang w:eastAsia="pl-PL"/>
        </w:rPr>
        <w:t>Rozbudowa Placu zabaw i rekreacji bez barier „Jarzębinowy Plac Zabaw“ w BARCZEWIE przy ulicy Mostowej</w:t>
      </w:r>
      <w:r w:rsidRPr="0012524E">
        <w:rPr>
          <w:rFonts w:asciiTheme="minorHAnsi" w:hAnsiTheme="minorHAnsi" w:cstheme="minorHAnsi"/>
          <w:lang w:eastAsia="pl-PL"/>
        </w:rPr>
        <w:t xml:space="preserve">”, która będzie stanowić podstawę do opracowania dokumentacji projektowej </w:t>
      </w:r>
      <w:r w:rsidRPr="0012524E">
        <w:rPr>
          <w:rFonts w:asciiTheme="minorHAnsi" w:hAnsiTheme="minorHAnsi" w:cstheme="minorHAnsi"/>
          <w:b/>
          <w:bCs/>
          <w:u w:val="single"/>
          <w:lang w:eastAsia="pl-PL"/>
        </w:rPr>
        <w:t>po uzyskaniu akceptacji Zamawiającego</w:t>
      </w:r>
      <w:r w:rsidR="002A5BD3" w:rsidRPr="0012524E">
        <w:rPr>
          <w:rFonts w:asciiTheme="minorHAnsi" w:hAnsiTheme="minorHAnsi" w:cstheme="minorHAnsi"/>
          <w:b/>
          <w:bCs/>
          <w:u w:val="single"/>
          <w:lang w:eastAsia="pl-PL"/>
        </w:rPr>
        <w:t xml:space="preserve"> </w:t>
      </w:r>
      <w:bookmarkStart w:id="2" w:name="_Hlk221092275"/>
      <w:r w:rsidR="00B83207" w:rsidRPr="0012524E">
        <w:rPr>
          <w:rFonts w:asciiTheme="minorHAnsi" w:hAnsiTheme="minorHAnsi" w:cstheme="minorHAnsi"/>
          <w:b/>
          <w:bCs/>
          <w:u w:val="single"/>
          <w:lang w:eastAsia="pl-PL"/>
        </w:rPr>
        <w:t>potwierdzonej częściowym protokołem odbioru</w:t>
      </w:r>
      <w:bookmarkEnd w:id="2"/>
      <w:r w:rsidRPr="0012524E">
        <w:rPr>
          <w:rFonts w:asciiTheme="minorHAnsi" w:hAnsiTheme="minorHAnsi" w:cstheme="minorHAnsi"/>
          <w:b/>
          <w:bCs/>
          <w:u w:val="single"/>
          <w:lang w:eastAsia="pl-PL"/>
        </w:rPr>
        <w:t>.</w:t>
      </w:r>
    </w:p>
    <w:p w14:paraId="171EB555" w14:textId="2E1BBA3D" w:rsidR="00643713" w:rsidRPr="0012524E" w:rsidRDefault="002E5732" w:rsidP="00560732">
      <w:pPr>
        <w:numPr>
          <w:ilvl w:val="0"/>
          <w:numId w:val="6"/>
        </w:numPr>
        <w:spacing w:after="120" w:line="276" w:lineRule="auto"/>
        <w:ind w:left="851" w:hanging="284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Wykonanie kompleksowej dokumentacji budowlanej wraz z uzyskaniem pozwolenia na budowę lub zgłoszenia w ramach dokumentacji Wykonawca zapewni przeprowadzenie wszelkich niezbędnych prac poprzedzający proces projektowy. W szczególności w zakresie dokumentacji uwzględnić należy</w:t>
      </w:r>
      <w:r w:rsidR="00643713" w:rsidRPr="0012524E">
        <w:rPr>
          <w:rFonts w:asciiTheme="minorHAnsi" w:hAnsiTheme="minorHAnsi" w:cstheme="minorHAnsi"/>
          <w:lang w:eastAsia="pl-PL"/>
        </w:rPr>
        <w:t>:</w:t>
      </w:r>
    </w:p>
    <w:p w14:paraId="7E98CBCF" w14:textId="2C3FF248" w:rsidR="0097268F" w:rsidRPr="0012524E" w:rsidRDefault="002E5732" w:rsidP="00560732">
      <w:pPr>
        <w:pStyle w:val="Akapitzlist"/>
        <w:numPr>
          <w:ilvl w:val="0"/>
          <w:numId w:val="5"/>
        </w:numPr>
        <w:spacing w:after="120" w:line="276" w:lineRule="auto"/>
        <w:ind w:left="1134" w:hanging="153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 xml:space="preserve">wykonanie projektu budowlanego łącznie z projektem zagospodarowania terenu, </w:t>
      </w:r>
      <w:r w:rsidR="0097268F" w:rsidRPr="0012524E">
        <w:rPr>
          <w:rFonts w:asciiTheme="minorHAnsi" w:hAnsiTheme="minorHAnsi" w:cstheme="minorHAnsi"/>
          <w:sz w:val="24"/>
          <w:szCs w:val="24"/>
          <w:lang w:eastAsia="pl-PL"/>
        </w:rPr>
        <w:t>uwzględniającego przepisy Prawa Budowlanego i pozyskan</w:t>
      </w:r>
      <w:r w:rsidRPr="0012524E">
        <w:rPr>
          <w:rFonts w:asciiTheme="minorHAnsi" w:hAnsiTheme="minorHAnsi" w:cstheme="minorHAnsi"/>
          <w:sz w:val="24"/>
          <w:szCs w:val="24"/>
          <w:lang w:eastAsia="pl-PL"/>
        </w:rPr>
        <w:t>e</w:t>
      </w:r>
      <w:r w:rsidR="0097268F" w:rsidRPr="0012524E">
        <w:rPr>
          <w:rFonts w:asciiTheme="minorHAnsi" w:hAnsiTheme="minorHAnsi" w:cstheme="minorHAnsi"/>
          <w:sz w:val="24"/>
          <w:szCs w:val="24"/>
          <w:lang w:eastAsia="pl-PL"/>
        </w:rPr>
        <w:t xml:space="preserve"> uzgodnie</w:t>
      </w:r>
      <w:r w:rsidRPr="0012524E">
        <w:rPr>
          <w:rFonts w:asciiTheme="minorHAnsi" w:hAnsiTheme="minorHAnsi" w:cstheme="minorHAnsi"/>
          <w:sz w:val="24"/>
          <w:szCs w:val="24"/>
          <w:lang w:eastAsia="pl-PL"/>
        </w:rPr>
        <w:t>nia</w:t>
      </w:r>
      <w:r w:rsidR="0097268F" w:rsidRPr="0012524E">
        <w:rPr>
          <w:rFonts w:asciiTheme="minorHAnsi" w:hAnsiTheme="minorHAnsi" w:cstheme="minorHAnsi"/>
          <w:sz w:val="24"/>
          <w:szCs w:val="24"/>
          <w:lang w:eastAsia="pl-PL"/>
        </w:rPr>
        <w:t xml:space="preserve"> i warunk</w:t>
      </w:r>
      <w:r w:rsidRPr="0012524E">
        <w:rPr>
          <w:rFonts w:asciiTheme="minorHAnsi" w:hAnsiTheme="minorHAnsi" w:cstheme="minorHAnsi"/>
          <w:sz w:val="24"/>
          <w:szCs w:val="24"/>
          <w:lang w:eastAsia="pl-PL"/>
        </w:rPr>
        <w:t>i</w:t>
      </w:r>
      <w:r w:rsidR="0097268F" w:rsidRPr="0012524E">
        <w:rPr>
          <w:rFonts w:asciiTheme="minorHAnsi" w:hAnsiTheme="minorHAnsi" w:cstheme="minorHAnsi"/>
          <w:sz w:val="24"/>
          <w:szCs w:val="24"/>
          <w:lang w:eastAsia="pl-PL"/>
        </w:rPr>
        <w:t xml:space="preserve"> techniczn</w:t>
      </w:r>
      <w:r w:rsidRPr="0012524E">
        <w:rPr>
          <w:rFonts w:asciiTheme="minorHAnsi" w:hAnsiTheme="minorHAnsi" w:cstheme="minorHAnsi"/>
          <w:sz w:val="24"/>
          <w:szCs w:val="24"/>
          <w:lang w:eastAsia="pl-PL"/>
        </w:rPr>
        <w:t>e</w:t>
      </w:r>
      <w:r w:rsidRPr="0012524E">
        <w:rPr>
          <w:rFonts w:asciiTheme="minorHAnsi" w:hAnsiTheme="minorHAnsi" w:cstheme="minorHAnsi"/>
          <w:sz w:val="24"/>
          <w:szCs w:val="24"/>
          <w:lang w:eastAsia="pl-PL"/>
        </w:rPr>
        <w:br/>
      </w:r>
      <w:r w:rsidR="0097268F" w:rsidRPr="0012524E">
        <w:rPr>
          <w:rFonts w:asciiTheme="minorHAnsi" w:hAnsiTheme="minorHAnsi" w:cstheme="minorHAnsi"/>
          <w:sz w:val="24"/>
          <w:szCs w:val="24"/>
          <w:lang w:eastAsia="pl-PL"/>
        </w:rPr>
        <w:t xml:space="preserve"> - 2 egz. w wersji papierowej;</w:t>
      </w:r>
    </w:p>
    <w:p w14:paraId="46CFD14A" w14:textId="77777777" w:rsidR="0097268F" w:rsidRPr="0012524E" w:rsidRDefault="0097268F" w:rsidP="00560732">
      <w:pPr>
        <w:pStyle w:val="Akapitzlist"/>
        <w:numPr>
          <w:ilvl w:val="0"/>
          <w:numId w:val="5"/>
        </w:numPr>
        <w:spacing w:after="120" w:line="276" w:lineRule="auto"/>
        <w:ind w:left="1134" w:hanging="141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wykonanie specyfikacji technicznych wykonania i odbioru robót budowlanych – 2 egz. w wersji papierowej.</w:t>
      </w:r>
    </w:p>
    <w:p w14:paraId="2D9CDEEC" w14:textId="77777777" w:rsidR="0097268F" w:rsidRPr="0012524E" w:rsidRDefault="0097268F" w:rsidP="00560732">
      <w:pPr>
        <w:pStyle w:val="Akapitzlist"/>
        <w:numPr>
          <w:ilvl w:val="0"/>
          <w:numId w:val="5"/>
        </w:numPr>
        <w:spacing w:after="120" w:line="276" w:lineRule="auto"/>
        <w:ind w:left="1134" w:hanging="141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uzyskanie zgłoszenia lub pozwolenia na budowę w oparciu o przygotowaną przez Wykonawcę dokumentację projektową;</w:t>
      </w:r>
    </w:p>
    <w:p w14:paraId="44BDD64D" w14:textId="4ED66E87" w:rsidR="002E5732" w:rsidRPr="0012524E" w:rsidRDefault="002E5732" w:rsidP="00560732">
      <w:pPr>
        <w:pStyle w:val="Akapitzlist"/>
        <w:numPr>
          <w:ilvl w:val="0"/>
          <w:numId w:val="5"/>
        </w:numPr>
        <w:spacing w:line="276" w:lineRule="auto"/>
        <w:ind w:left="1134" w:hanging="141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Zamawiający wymaga, że dokumentacja projektowa będzie wykonana na aktualnej mapie sytuacyjno-wysokościowej do celów projektowych, jeżeli takie będą niezbędne.</w:t>
      </w:r>
    </w:p>
    <w:p w14:paraId="3A52183E" w14:textId="41D5FDB3" w:rsidR="002E5732" w:rsidRPr="0012524E" w:rsidRDefault="002E5732" w:rsidP="00560732">
      <w:pPr>
        <w:pStyle w:val="Akapitzlist"/>
        <w:numPr>
          <w:ilvl w:val="0"/>
          <w:numId w:val="5"/>
        </w:numPr>
        <w:spacing w:after="120" w:line="276" w:lineRule="auto"/>
        <w:ind w:left="1134" w:hanging="141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Projekt budowlany powinien zawierać min.:</w:t>
      </w:r>
    </w:p>
    <w:p w14:paraId="4DEBE04D" w14:textId="310A83C9" w:rsidR="002E5732" w:rsidRPr="0012524E" w:rsidRDefault="002E5732" w:rsidP="00560732">
      <w:pPr>
        <w:pStyle w:val="Akapitzlist"/>
        <w:numPr>
          <w:ilvl w:val="0"/>
          <w:numId w:val="8"/>
        </w:numPr>
        <w:spacing w:after="120" w:line="276" w:lineRule="auto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projekt zagospodarowania terenu,</w:t>
      </w:r>
    </w:p>
    <w:p w14:paraId="373E9FEC" w14:textId="0976B5D4" w:rsidR="002E5732" w:rsidRPr="0012524E" w:rsidRDefault="002E5732" w:rsidP="00560732">
      <w:pPr>
        <w:pStyle w:val="Akapitzlist"/>
        <w:numPr>
          <w:ilvl w:val="0"/>
          <w:numId w:val="8"/>
        </w:numPr>
        <w:spacing w:after="120" w:line="276" w:lineRule="auto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specyfikację techniczną wykonania i odbioru robót budowlanych</w:t>
      </w:r>
    </w:p>
    <w:p w14:paraId="1FBD67EF" w14:textId="2C77DA9B" w:rsidR="00167FF0" w:rsidRPr="0012524E" w:rsidRDefault="00A725CE" w:rsidP="00560732">
      <w:pPr>
        <w:pStyle w:val="Akapitzlist"/>
        <w:numPr>
          <w:ilvl w:val="0"/>
          <w:numId w:val="8"/>
        </w:numPr>
        <w:spacing w:after="120" w:line="276" w:lineRule="auto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projekt budowlany</w:t>
      </w:r>
    </w:p>
    <w:p w14:paraId="58066A29" w14:textId="5C4F49C4" w:rsidR="00825A89" w:rsidRPr="0012524E" w:rsidRDefault="00825A89" w:rsidP="00560732">
      <w:pPr>
        <w:pStyle w:val="Akapitzlist"/>
        <w:numPr>
          <w:ilvl w:val="0"/>
          <w:numId w:val="10"/>
        </w:numPr>
        <w:spacing w:after="120" w:line="276" w:lineRule="auto"/>
        <w:ind w:left="1134" w:hanging="141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Kompletny projekt w wersji elektronicznej</w:t>
      </w:r>
    </w:p>
    <w:p w14:paraId="1C930E1E" w14:textId="77777777" w:rsidR="00643713" w:rsidRPr="0012524E" w:rsidRDefault="00643713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>Zakres prac budowlanych.</w:t>
      </w:r>
    </w:p>
    <w:p w14:paraId="5091460D" w14:textId="5EBDD387" w:rsidR="00643713" w:rsidRPr="0012524E" w:rsidRDefault="009A5A7D" w:rsidP="00560732">
      <w:pPr>
        <w:numPr>
          <w:ilvl w:val="0"/>
          <w:numId w:val="7"/>
        </w:numPr>
        <w:spacing w:after="120" w:line="276" w:lineRule="auto"/>
        <w:jc w:val="both"/>
        <w:rPr>
          <w:rFonts w:asciiTheme="minorHAnsi" w:hAnsiTheme="minorHAnsi" w:cstheme="minorHAnsi"/>
          <w:lang w:eastAsia="pl-PL"/>
        </w:rPr>
      </w:pPr>
      <w:r>
        <w:rPr>
          <w:rFonts w:asciiTheme="minorHAnsi" w:hAnsiTheme="minorHAnsi" w:cstheme="minorHAnsi"/>
          <w:lang w:eastAsia="pl-PL"/>
        </w:rPr>
        <w:t>Z</w:t>
      </w:r>
      <w:r w:rsidRPr="009A5A7D">
        <w:rPr>
          <w:rFonts w:asciiTheme="minorHAnsi" w:hAnsiTheme="minorHAnsi" w:cstheme="minorHAnsi"/>
          <w:lang w:eastAsia="pl-PL"/>
        </w:rPr>
        <w:t>akup i montaż urządzeń zabawowych</w:t>
      </w:r>
      <w:r w:rsidR="00CA7557" w:rsidRPr="0012524E">
        <w:rPr>
          <w:rFonts w:asciiTheme="minorHAnsi" w:hAnsiTheme="minorHAnsi" w:cstheme="minorHAnsi"/>
          <w:lang w:eastAsia="pl-PL"/>
        </w:rPr>
        <w:t>,</w:t>
      </w:r>
      <w:r w:rsidR="00643713" w:rsidRPr="0012524E">
        <w:rPr>
          <w:rFonts w:asciiTheme="minorHAnsi" w:hAnsiTheme="minorHAnsi" w:cstheme="minorHAnsi"/>
          <w:lang w:eastAsia="pl-PL"/>
        </w:rPr>
        <w:t xml:space="preserve"> </w:t>
      </w:r>
      <w:r w:rsidR="00643713" w:rsidRPr="0012524E">
        <w:rPr>
          <w:rFonts w:asciiTheme="minorHAnsi" w:hAnsiTheme="minorHAnsi" w:cstheme="minorHAnsi"/>
          <w:b/>
          <w:bCs/>
          <w:u w:val="single"/>
          <w:lang w:eastAsia="pl-PL"/>
        </w:rPr>
        <w:t>zgodnie z zaakceptowanym</w:t>
      </w:r>
      <w:r w:rsidR="00643713" w:rsidRPr="0012524E">
        <w:rPr>
          <w:rFonts w:asciiTheme="minorHAnsi" w:hAnsiTheme="minorHAnsi" w:cstheme="minorHAnsi"/>
          <w:lang w:eastAsia="pl-PL"/>
        </w:rPr>
        <w:t xml:space="preserve"> projektem, opracowanymi specyfikacjami, wiedzą i sztuką budowlana, </w:t>
      </w:r>
    </w:p>
    <w:p w14:paraId="7039408E" w14:textId="77777777" w:rsidR="00643713" w:rsidRPr="0012524E" w:rsidRDefault="00643713" w:rsidP="00560732">
      <w:pPr>
        <w:numPr>
          <w:ilvl w:val="0"/>
          <w:numId w:val="7"/>
        </w:numPr>
        <w:spacing w:after="120" w:line="276" w:lineRule="auto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Obsługa geodezyjna (pozyskanie map do celów projektowych, wytyczenie w terenie, wykonanie pomiarów powykonawczych).</w:t>
      </w:r>
    </w:p>
    <w:p w14:paraId="5F6E6DA3" w14:textId="77777777" w:rsidR="00643713" w:rsidRDefault="00643713" w:rsidP="00560732">
      <w:pPr>
        <w:numPr>
          <w:ilvl w:val="0"/>
          <w:numId w:val="7"/>
        </w:numPr>
        <w:spacing w:after="120" w:line="276" w:lineRule="auto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Pełnienie nadzoru autorskiego nad realizacją projektu.</w:t>
      </w:r>
    </w:p>
    <w:p w14:paraId="54C8B597" w14:textId="25D22828" w:rsidR="009A5A7D" w:rsidRPr="0012524E" w:rsidRDefault="009A5A7D" w:rsidP="00560732">
      <w:pPr>
        <w:numPr>
          <w:ilvl w:val="0"/>
          <w:numId w:val="7"/>
        </w:numPr>
        <w:spacing w:after="120" w:line="276" w:lineRule="auto"/>
        <w:jc w:val="both"/>
        <w:rPr>
          <w:rFonts w:asciiTheme="minorHAnsi" w:hAnsiTheme="minorHAnsi" w:cstheme="minorHAnsi"/>
          <w:lang w:eastAsia="pl-PL"/>
        </w:rPr>
      </w:pPr>
      <w:r w:rsidRPr="009A5A7D">
        <w:rPr>
          <w:rFonts w:asciiTheme="minorHAnsi" w:hAnsiTheme="minorHAnsi" w:cstheme="minorHAnsi"/>
          <w:lang w:eastAsia="pl-PL"/>
        </w:rPr>
        <w:t>Kontrola po montażow</w:t>
      </w:r>
      <w:r>
        <w:rPr>
          <w:rFonts w:asciiTheme="minorHAnsi" w:hAnsiTheme="minorHAnsi" w:cstheme="minorHAnsi"/>
          <w:lang w:eastAsia="pl-PL"/>
        </w:rPr>
        <w:t>a</w:t>
      </w:r>
      <w:r w:rsidRPr="009A5A7D">
        <w:rPr>
          <w:rFonts w:asciiTheme="minorHAnsi" w:hAnsiTheme="minorHAnsi" w:cstheme="minorHAnsi"/>
          <w:lang w:eastAsia="pl-PL"/>
        </w:rPr>
        <w:t xml:space="preserve"> placu zabaw</w:t>
      </w:r>
      <w:r>
        <w:rPr>
          <w:rFonts w:asciiTheme="minorHAnsi" w:hAnsiTheme="minorHAnsi" w:cstheme="minorHAnsi"/>
          <w:lang w:eastAsia="pl-PL"/>
        </w:rPr>
        <w:t>.</w:t>
      </w:r>
    </w:p>
    <w:p w14:paraId="6ADF6F0E" w14:textId="77777777" w:rsidR="00566257" w:rsidRPr="0012524E" w:rsidRDefault="00566257" w:rsidP="0012524E">
      <w:pPr>
        <w:tabs>
          <w:tab w:val="left" w:pos="284"/>
        </w:tabs>
        <w:spacing w:line="276" w:lineRule="auto"/>
        <w:ind w:left="284"/>
        <w:contextualSpacing/>
        <w:jc w:val="both"/>
        <w:rPr>
          <w:rFonts w:asciiTheme="minorHAnsi" w:hAnsiTheme="minorHAnsi" w:cstheme="minorHAnsi"/>
          <w:b/>
          <w:lang w:eastAsia="pl-PL"/>
        </w:rPr>
      </w:pPr>
    </w:p>
    <w:p w14:paraId="3CF2D8DC" w14:textId="2FDD8B77" w:rsidR="005E598A" w:rsidRPr="0012524E" w:rsidRDefault="00566257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lastRenderedPageBreak/>
        <w:t>Ogólne wymagania dla wykonywania opracowania projektowego i budowy</w:t>
      </w:r>
    </w:p>
    <w:p w14:paraId="499AB060" w14:textId="0FF162FC" w:rsidR="00643713" w:rsidRPr="0012524E" w:rsidRDefault="00643713" w:rsidP="0012524E">
      <w:pPr>
        <w:spacing w:line="276" w:lineRule="auto"/>
        <w:ind w:firstLine="284"/>
        <w:contextualSpacing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Wykonawca jest zobowiązany wykonać przedmiot umowy zgodnie z obowiązującymi przepisami i normami, zasadami wiedzy technicznej i sztuki budowlanej. Dokumentacja projektowa powinna być kompletna, zawierać wszystkie niezbędne opinie, uzgodnienia i zatwierdzenia, tak, aby możliwa była na ich podstawie realizacja inwestycji budowlanej</w:t>
      </w:r>
      <w:r w:rsidR="00A351AF" w:rsidRPr="0012524E">
        <w:rPr>
          <w:rFonts w:asciiTheme="minorHAnsi" w:hAnsiTheme="minorHAnsi" w:cstheme="minorHAnsi"/>
          <w:lang w:eastAsia="pl-PL"/>
        </w:rPr>
        <w:t>.</w:t>
      </w:r>
    </w:p>
    <w:p w14:paraId="5F040C88" w14:textId="49A7D174" w:rsidR="00566257" w:rsidRPr="0012524E" w:rsidRDefault="00566257" w:rsidP="0012524E">
      <w:pPr>
        <w:spacing w:line="276" w:lineRule="auto"/>
        <w:ind w:firstLine="284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Wykonawca jest zobowiązany wykonać przedmiot umowy zgodnie z obowiązującymi przepisami i normami, zasadami wiedzy technicznej i sztuki budowlanej. Dokumentacja projektowa powinna być kompletna, zawierać wszystkie niezbędne opinie, uzgodnienia i zatwierdzenia, tak, aby możliwa była na ich podstawie realizacja inwestycji budowlanej.</w:t>
      </w:r>
    </w:p>
    <w:p w14:paraId="4E6D2F90" w14:textId="77777777" w:rsidR="00643713" w:rsidRPr="0012524E" w:rsidRDefault="00643713" w:rsidP="0012524E">
      <w:pPr>
        <w:spacing w:line="276" w:lineRule="auto"/>
        <w:contextualSpacing/>
        <w:jc w:val="both"/>
        <w:rPr>
          <w:rFonts w:asciiTheme="minorHAnsi" w:hAnsiTheme="minorHAnsi" w:cstheme="minorHAnsi"/>
          <w:lang w:eastAsia="pl-PL"/>
        </w:rPr>
      </w:pPr>
    </w:p>
    <w:p w14:paraId="4DC6753D" w14:textId="77777777" w:rsidR="00643713" w:rsidRPr="0012524E" w:rsidRDefault="00643713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>Materiały do projektowania.</w:t>
      </w:r>
    </w:p>
    <w:p w14:paraId="518C7B67" w14:textId="77777777" w:rsidR="00643713" w:rsidRPr="0012524E" w:rsidRDefault="00643713" w:rsidP="00560732">
      <w:pPr>
        <w:numPr>
          <w:ilvl w:val="0"/>
          <w:numId w:val="3"/>
        </w:numPr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Zamawiający upoważni Wykonawcę do działania w jego imieniu we wszelkich sprawach związanych ze sporządzanymi opracowaniami.</w:t>
      </w:r>
    </w:p>
    <w:p w14:paraId="1566FAE2" w14:textId="77777777" w:rsidR="00643713" w:rsidRPr="0012524E" w:rsidRDefault="00643713" w:rsidP="00560732">
      <w:pPr>
        <w:numPr>
          <w:ilvl w:val="0"/>
          <w:numId w:val="3"/>
        </w:numPr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Uzyskanie mapy do celów projektowych lub mapy zasadniczej leży po stronie wykonawcy.</w:t>
      </w:r>
    </w:p>
    <w:p w14:paraId="2AB36920" w14:textId="77777777" w:rsidR="00643713" w:rsidRPr="0012524E" w:rsidRDefault="00643713" w:rsidP="0012524E">
      <w:pPr>
        <w:spacing w:line="276" w:lineRule="auto"/>
        <w:ind w:left="720"/>
        <w:contextualSpacing/>
        <w:jc w:val="both"/>
        <w:rPr>
          <w:rFonts w:asciiTheme="minorHAnsi" w:hAnsiTheme="minorHAnsi" w:cstheme="minorHAnsi"/>
          <w:b/>
          <w:lang w:eastAsia="pl-PL"/>
        </w:rPr>
      </w:pPr>
    </w:p>
    <w:p w14:paraId="3FD4ACDE" w14:textId="77777777" w:rsidR="00643713" w:rsidRPr="0012524E" w:rsidRDefault="00643713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 xml:space="preserve">Materiały do budowy. </w:t>
      </w:r>
    </w:p>
    <w:p w14:paraId="5CF89BFC" w14:textId="77777777" w:rsidR="00643713" w:rsidRPr="0012524E" w:rsidRDefault="00643713" w:rsidP="0012524E">
      <w:pPr>
        <w:spacing w:line="276" w:lineRule="auto"/>
        <w:contextualSpacing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Wykonawca zapewnia niezbędne materiały do budowy przedmiotu zamówienia.</w:t>
      </w:r>
    </w:p>
    <w:p w14:paraId="71A8A040" w14:textId="77777777" w:rsidR="00102C49" w:rsidRPr="0012524E" w:rsidRDefault="00102C49" w:rsidP="0012524E">
      <w:pPr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</w:p>
    <w:p w14:paraId="4884FC7F" w14:textId="77777777" w:rsidR="00643713" w:rsidRPr="0012524E" w:rsidRDefault="00643713" w:rsidP="00560732">
      <w:pPr>
        <w:numPr>
          <w:ilvl w:val="1"/>
          <w:numId w:val="2"/>
        </w:numPr>
        <w:tabs>
          <w:tab w:val="left" w:pos="284"/>
        </w:tabs>
        <w:spacing w:line="276" w:lineRule="auto"/>
        <w:contextualSpacing/>
        <w:jc w:val="both"/>
        <w:rPr>
          <w:rFonts w:asciiTheme="minorHAnsi" w:hAnsiTheme="minorHAnsi" w:cstheme="minorHAnsi"/>
          <w:b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 xml:space="preserve">Uwarunkowania prawne. </w:t>
      </w:r>
    </w:p>
    <w:p w14:paraId="30D767D5" w14:textId="77777777" w:rsidR="00643713" w:rsidRPr="0012524E" w:rsidRDefault="00643713" w:rsidP="0012524E">
      <w:pPr>
        <w:spacing w:before="120" w:line="276" w:lineRule="auto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Przedmiot zamówienia należy wykonać w zgodzie i w szczególności z:</w:t>
      </w:r>
    </w:p>
    <w:p w14:paraId="52B72C19" w14:textId="77777777" w:rsidR="00643713" w:rsidRPr="0012524E" w:rsidRDefault="00643713" w:rsidP="00560732">
      <w:pPr>
        <w:widowControl w:val="0"/>
        <w:numPr>
          <w:ilvl w:val="0"/>
          <w:numId w:val="9"/>
        </w:numPr>
        <w:spacing w:before="120" w:line="276" w:lineRule="auto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Ustawą z dnia 7 lipca 1994 r. ze zm.– Prawo budowlane,</w:t>
      </w:r>
    </w:p>
    <w:p w14:paraId="58238D21" w14:textId="77777777" w:rsidR="00643713" w:rsidRPr="0012524E" w:rsidRDefault="00643713" w:rsidP="00560732">
      <w:pPr>
        <w:widowControl w:val="0"/>
        <w:numPr>
          <w:ilvl w:val="0"/>
          <w:numId w:val="9"/>
        </w:numPr>
        <w:spacing w:before="120" w:line="276" w:lineRule="auto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Ustawa o ochronie przyrody z dnia 16 kwietnia 2004r. (t.j. Dz.U.2013 poz.627),</w:t>
      </w:r>
    </w:p>
    <w:p w14:paraId="66EA00DB" w14:textId="77777777" w:rsidR="00643713" w:rsidRPr="0012524E" w:rsidRDefault="00643713" w:rsidP="00560732">
      <w:pPr>
        <w:widowControl w:val="0"/>
        <w:numPr>
          <w:ilvl w:val="0"/>
          <w:numId w:val="9"/>
        </w:numPr>
        <w:spacing w:before="120" w:line="276" w:lineRule="auto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ROZPORZĄDZENIE MINISTRA ROZWOJU z dnia 11 września 2020 r. w sprawie szczegółowego zakresu i formy projektu budowlanego</w:t>
      </w:r>
    </w:p>
    <w:p w14:paraId="3A2FB18B" w14:textId="77777777" w:rsidR="00643713" w:rsidRPr="0012524E" w:rsidRDefault="00643713" w:rsidP="00560732">
      <w:pPr>
        <w:widowControl w:val="0"/>
        <w:numPr>
          <w:ilvl w:val="0"/>
          <w:numId w:val="9"/>
        </w:numPr>
        <w:tabs>
          <w:tab w:val="left" w:pos="1091"/>
          <w:tab w:val="right" w:pos="9072"/>
        </w:tabs>
        <w:spacing w:line="276" w:lineRule="auto"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lang w:eastAsia="pl-PL"/>
        </w:rPr>
        <w:t>ROZPORZĄDZENIE MINISTRA ROZWOJU I TECHNOLOGII z dnia 20 grudnia 2021 r.</w:t>
      </w:r>
    </w:p>
    <w:p w14:paraId="52BAEF1F" w14:textId="77777777" w:rsidR="00643713" w:rsidRPr="0012524E" w:rsidRDefault="00643713" w:rsidP="007C5B7F">
      <w:pPr>
        <w:pStyle w:val="Akapitzlist"/>
        <w:widowControl w:val="0"/>
        <w:tabs>
          <w:tab w:val="left" w:pos="1091"/>
          <w:tab w:val="right" w:pos="9072"/>
        </w:tabs>
        <w:spacing w:line="276" w:lineRule="auto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2524E">
        <w:rPr>
          <w:rFonts w:asciiTheme="minorHAnsi" w:hAnsiTheme="minorHAnsi" w:cstheme="minorHAnsi"/>
          <w:sz w:val="24"/>
          <w:szCs w:val="24"/>
          <w:lang w:eastAsia="pl-PL"/>
        </w:rPr>
        <w:t>w sprawie szczegółowego zakresu i formy dokumentacji projektowej, specyfikacji technicznych wykonania i odbioru robót budowlanych oraz programu funkcjonalno-użytkowego</w:t>
      </w:r>
    </w:p>
    <w:p w14:paraId="5286F538" w14:textId="1208B2D5" w:rsidR="00643713" w:rsidRDefault="00890173" w:rsidP="00560732">
      <w:pPr>
        <w:numPr>
          <w:ilvl w:val="0"/>
          <w:numId w:val="9"/>
        </w:numPr>
        <w:shd w:val="clear" w:color="auto" w:fill="FFFFFF"/>
        <w:spacing w:line="276" w:lineRule="auto"/>
        <w:jc w:val="both"/>
        <w:textAlignment w:val="baseline"/>
        <w:rPr>
          <w:rFonts w:asciiTheme="minorHAnsi" w:hAnsiTheme="minorHAnsi" w:cstheme="minorHAnsi"/>
          <w:lang w:eastAsia="pl-PL"/>
        </w:rPr>
      </w:pPr>
      <w:r w:rsidRPr="00890173">
        <w:rPr>
          <w:rFonts w:asciiTheme="minorHAnsi" w:hAnsiTheme="minorHAnsi" w:cstheme="minorHAnsi"/>
          <w:lang w:eastAsia="pl-PL"/>
        </w:rPr>
        <w:t xml:space="preserve">Rozporządzenie Ministra Rozwoju i Technologii z dnia 27 października 2023 r. zmieniające rozporządzenie w sprawie warunków technicznych, jakim powinny odpowiadać budynki i ich usytuowanie </w:t>
      </w:r>
    </w:p>
    <w:p w14:paraId="596BA794" w14:textId="77777777" w:rsidR="00890173" w:rsidRPr="0012524E" w:rsidRDefault="00890173" w:rsidP="00890173">
      <w:pPr>
        <w:shd w:val="clear" w:color="auto" w:fill="FFFFFF"/>
        <w:spacing w:line="276" w:lineRule="auto"/>
        <w:ind w:left="720"/>
        <w:jc w:val="both"/>
        <w:textAlignment w:val="baseline"/>
        <w:rPr>
          <w:rFonts w:asciiTheme="minorHAnsi" w:hAnsiTheme="minorHAnsi" w:cstheme="minorHAnsi"/>
          <w:lang w:eastAsia="pl-PL"/>
        </w:rPr>
      </w:pPr>
    </w:p>
    <w:p w14:paraId="566131DF" w14:textId="3E25DC01" w:rsidR="00643713" w:rsidRDefault="00643713" w:rsidP="00560732">
      <w:pPr>
        <w:numPr>
          <w:ilvl w:val="1"/>
          <w:numId w:val="2"/>
        </w:numPr>
        <w:tabs>
          <w:tab w:val="left" w:pos="284"/>
        </w:tabs>
        <w:autoSpaceDN w:val="0"/>
        <w:adjustRightInd w:val="0"/>
        <w:spacing w:line="276" w:lineRule="auto"/>
        <w:contextualSpacing/>
        <w:jc w:val="both"/>
        <w:rPr>
          <w:rFonts w:asciiTheme="minorHAnsi" w:hAnsiTheme="minorHAnsi" w:cstheme="minorHAnsi"/>
          <w:lang w:eastAsia="pl-PL"/>
        </w:rPr>
      </w:pPr>
      <w:r w:rsidRPr="0012524E">
        <w:rPr>
          <w:rFonts w:asciiTheme="minorHAnsi" w:hAnsiTheme="minorHAnsi" w:cstheme="minorHAnsi"/>
          <w:b/>
          <w:lang w:eastAsia="pl-PL"/>
        </w:rPr>
        <w:t>Termin wykonania prac</w:t>
      </w:r>
      <w:r w:rsidR="00661A99" w:rsidRPr="0012524E">
        <w:rPr>
          <w:rFonts w:asciiTheme="minorHAnsi" w:hAnsiTheme="minorHAnsi" w:cstheme="minorHAnsi"/>
          <w:b/>
          <w:lang w:eastAsia="pl-PL"/>
        </w:rPr>
        <w:t xml:space="preserve">: </w:t>
      </w:r>
      <w:r w:rsidRPr="0012524E">
        <w:rPr>
          <w:rFonts w:asciiTheme="minorHAnsi" w:hAnsiTheme="minorHAnsi" w:cstheme="minorHAnsi"/>
          <w:lang w:eastAsia="pl-PL"/>
        </w:rPr>
        <w:t>30.</w:t>
      </w:r>
      <w:r w:rsidR="005E598A" w:rsidRPr="0012524E">
        <w:rPr>
          <w:rFonts w:asciiTheme="minorHAnsi" w:hAnsiTheme="minorHAnsi" w:cstheme="minorHAnsi"/>
          <w:lang w:eastAsia="pl-PL"/>
        </w:rPr>
        <w:t>09</w:t>
      </w:r>
      <w:r w:rsidRPr="0012524E">
        <w:rPr>
          <w:rFonts w:asciiTheme="minorHAnsi" w:hAnsiTheme="minorHAnsi" w:cstheme="minorHAnsi"/>
          <w:lang w:eastAsia="pl-PL"/>
        </w:rPr>
        <w:t>.202</w:t>
      </w:r>
      <w:r w:rsidR="005E598A" w:rsidRPr="0012524E">
        <w:rPr>
          <w:rFonts w:asciiTheme="minorHAnsi" w:hAnsiTheme="minorHAnsi" w:cstheme="minorHAnsi"/>
          <w:lang w:eastAsia="pl-PL"/>
        </w:rPr>
        <w:t>6</w:t>
      </w:r>
      <w:r w:rsidRPr="0012524E">
        <w:rPr>
          <w:rFonts w:asciiTheme="minorHAnsi" w:hAnsiTheme="minorHAnsi" w:cstheme="minorHAnsi"/>
        </w:rPr>
        <w:t xml:space="preserve">. </w:t>
      </w:r>
    </w:p>
    <w:p w14:paraId="2EC2DE0D" w14:textId="77777777" w:rsidR="00890173" w:rsidRPr="0012524E" w:rsidRDefault="00890173" w:rsidP="00890173">
      <w:pPr>
        <w:tabs>
          <w:tab w:val="left" w:pos="284"/>
        </w:tabs>
        <w:autoSpaceDN w:val="0"/>
        <w:adjustRightInd w:val="0"/>
        <w:spacing w:line="276" w:lineRule="auto"/>
        <w:ind w:left="284"/>
        <w:contextualSpacing/>
        <w:jc w:val="both"/>
        <w:rPr>
          <w:rFonts w:asciiTheme="minorHAnsi" w:hAnsiTheme="minorHAnsi" w:cstheme="minorHAnsi"/>
          <w:lang w:eastAsia="pl-PL"/>
        </w:rPr>
      </w:pPr>
    </w:p>
    <w:p w14:paraId="3D0DB9EE" w14:textId="77777777" w:rsidR="00661A99" w:rsidRPr="0012524E" w:rsidRDefault="00661A99" w:rsidP="0012524E">
      <w:pPr>
        <w:tabs>
          <w:tab w:val="left" w:pos="284"/>
        </w:tabs>
        <w:autoSpaceDN w:val="0"/>
        <w:adjustRightInd w:val="0"/>
        <w:spacing w:line="276" w:lineRule="auto"/>
        <w:ind w:left="284"/>
        <w:contextualSpacing/>
        <w:jc w:val="both"/>
        <w:rPr>
          <w:rFonts w:asciiTheme="minorHAnsi" w:hAnsiTheme="minorHAnsi" w:cstheme="minorHAnsi"/>
          <w:lang w:eastAsia="pl-PL"/>
        </w:rPr>
      </w:pPr>
    </w:p>
    <w:p w14:paraId="0909DD14" w14:textId="77777777" w:rsidR="0049734B" w:rsidRPr="0012524E" w:rsidRDefault="0049734B" w:rsidP="0012524E">
      <w:pPr>
        <w:spacing w:line="276" w:lineRule="auto"/>
        <w:contextualSpacing/>
        <w:rPr>
          <w:rFonts w:asciiTheme="minorHAnsi" w:hAnsiTheme="minorHAnsi" w:cstheme="minorHAnsi"/>
          <w:i/>
          <w:lang w:eastAsia="pl-PL"/>
        </w:rPr>
      </w:pPr>
      <w:r w:rsidRPr="0012524E">
        <w:rPr>
          <w:rFonts w:asciiTheme="minorHAnsi" w:hAnsiTheme="minorHAnsi" w:cstheme="minorHAnsi"/>
          <w:i/>
          <w:lang w:eastAsia="pl-PL"/>
        </w:rPr>
        <w:t xml:space="preserve">Sporządził: Grzegorz Budek. </w:t>
      </w:r>
    </w:p>
    <w:p w14:paraId="5A73052E" w14:textId="0E124CF1" w:rsidR="0049734B" w:rsidRPr="0012524E" w:rsidRDefault="0049734B" w:rsidP="0012524E">
      <w:pPr>
        <w:spacing w:line="276" w:lineRule="auto"/>
        <w:contextualSpacing/>
        <w:rPr>
          <w:rFonts w:asciiTheme="minorHAnsi" w:hAnsiTheme="minorHAnsi" w:cstheme="minorHAnsi"/>
          <w:i/>
          <w:lang w:eastAsia="pl-PL"/>
        </w:rPr>
      </w:pPr>
      <w:r w:rsidRPr="0012524E">
        <w:rPr>
          <w:rFonts w:asciiTheme="minorHAnsi" w:hAnsiTheme="minorHAnsi" w:cstheme="minorHAnsi"/>
          <w:i/>
          <w:lang w:eastAsia="pl-PL"/>
        </w:rPr>
        <w:t xml:space="preserve">Barczewo, </w:t>
      </w:r>
      <w:r w:rsidR="002A5BD3" w:rsidRPr="0012524E">
        <w:rPr>
          <w:rFonts w:asciiTheme="minorHAnsi" w:hAnsiTheme="minorHAnsi" w:cstheme="minorHAnsi"/>
          <w:i/>
          <w:lang w:eastAsia="pl-PL"/>
        </w:rPr>
        <w:t>0</w:t>
      </w:r>
      <w:r w:rsidR="007A2ECE">
        <w:rPr>
          <w:rFonts w:asciiTheme="minorHAnsi" w:hAnsiTheme="minorHAnsi" w:cstheme="minorHAnsi"/>
          <w:i/>
          <w:lang w:eastAsia="pl-PL"/>
        </w:rPr>
        <w:t>6</w:t>
      </w:r>
      <w:r w:rsidRPr="0012524E">
        <w:rPr>
          <w:rFonts w:asciiTheme="minorHAnsi" w:hAnsiTheme="minorHAnsi" w:cstheme="minorHAnsi"/>
          <w:i/>
          <w:lang w:eastAsia="pl-PL"/>
        </w:rPr>
        <w:t>.0</w:t>
      </w:r>
      <w:r w:rsidR="007A2ECE">
        <w:rPr>
          <w:rFonts w:asciiTheme="minorHAnsi" w:hAnsiTheme="minorHAnsi" w:cstheme="minorHAnsi"/>
          <w:i/>
          <w:lang w:eastAsia="pl-PL"/>
        </w:rPr>
        <w:t>3</w:t>
      </w:r>
      <w:r w:rsidRPr="0012524E">
        <w:rPr>
          <w:rFonts w:asciiTheme="minorHAnsi" w:hAnsiTheme="minorHAnsi" w:cstheme="minorHAnsi"/>
          <w:i/>
          <w:lang w:eastAsia="pl-PL"/>
        </w:rPr>
        <w:t>.202</w:t>
      </w:r>
      <w:r w:rsidR="002A5BD3" w:rsidRPr="0012524E">
        <w:rPr>
          <w:rFonts w:asciiTheme="minorHAnsi" w:hAnsiTheme="minorHAnsi" w:cstheme="minorHAnsi"/>
          <w:i/>
          <w:lang w:eastAsia="pl-PL"/>
        </w:rPr>
        <w:t>6</w:t>
      </w:r>
      <w:r w:rsidRPr="0012524E">
        <w:rPr>
          <w:rFonts w:asciiTheme="minorHAnsi" w:hAnsiTheme="minorHAnsi" w:cstheme="minorHAnsi"/>
          <w:i/>
          <w:lang w:eastAsia="pl-PL"/>
        </w:rPr>
        <w:t>r.</w:t>
      </w:r>
    </w:p>
    <w:p w14:paraId="422B0FCC" w14:textId="77777777" w:rsidR="0049734B" w:rsidRDefault="0049734B" w:rsidP="00661A99">
      <w:pPr>
        <w:tabs>
          <w:tab w:val="left" w:pos="284"/>
        </w:tabs>
        <w:autoSpaceDN w:val="0"/>
        <w:adjustRightInd w:val="0"/>
        <w:ind w:left="284"/>
        <w:contextualSpacing/>
        <w:jc w:val="both"/>
        <w:rPr>
          <w:lang w:eastAsia="pl-PL"/>
        </w:rPr>
      </w:pPr>
    </w:p>
    <w:sectPr w:rsidR="0049734B" w:rsidSect="00661A99">
      <w:headerReference w:type="default" r:id="rId14"/>
      <w:footerReference w:type="default" r:id="rId15"/>
      <w:headerReference w:type="first" r:id="rId16"/>
      <w:footerReference w:type="first" r:id="rId17"/>
      <w:pgSz w:w="11900" w:h="16840"/>
      <w:pgMar w:top="1134" w:right="1134" w:bottom="2098" w:left="1134" w:header="567" w:footer="0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A56BC8" w14:textId="77777777" w:rsidR="00BE33ED" w:rsidRDefault="00BE33ED">
      <w:r>
        <w:separator/>
      </w:r>
    </w:p>
  </w:endnote>
  <w:endnote w:type="continuationSeparator" w:id="0">
    <w:p w14:paraId="1E760377" w14:textId="77777777" w:rsidR="00BE33ED" w:rsidRDefault="00BE33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inionPro-Regular">
    <w:altName w:val="Times New Roman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Helvetica Neue">
    <w:altName w:val="Arial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nionPro-Bold">
    <w:altName w:val="Minion Pro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81C2EB" w14:textId="374A7BFF" w:rsidR="00A16D2B" w:rsidRPr="005D29C3" w:rsidRDefault="001E217B" w:rsidP="005D29C3">
    <w:pPr>
      <w:pStyle w:val="Stopka"/>
      <w:tabs>
        <w:tab w:val="clear" w:pos="4153"/>
        <w:tab w:val="clear" w:pos="8306"/>
        <w:tab w:val="left" w:pos="1307"/>
      </w:tabs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7695A4F9" wp14:editId="119FB75F">
              <wp:simplePos x="0" y="0"/>
              <wp:positionH relativeFrom="column">
                <wp:posOffset>0</wp:posOffset>
              </wp:positionH>
              <wp:positionV relativeFrom="paragraph">
                <wp:posOffset>-716915</wp:posOffset>
              </wp:positionV>
              <wp:extent cx="6121400" cy="748665"/>
              <wp:effectExtent l="0" t="0" r="3175" b="0"/>
              <wp:wrapNone/>
              <wp:docPr id="374241889" name="Group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1400" cy="748665"/>
                        <a:chOff x="1134" y="15435"/>
                        <a:chExt cx="9640" cy="1179"/>
                      </a:xfrm>
                    </wpg:grpSpPr>
                    <wps:wsp>
                      <wps:cNvPr id="1322446779" name="Text Box 28"/>
                      <wps:cNvSpPr txBox="1">
                        <a:spLocks noChangeArrowheads="1"/>
                      </wps:cNvSpPr>
                      <wps:spPr bwMode="auto">
                        <a:xfrm>
                          <a:off x="1134" y="15451"/>
                          <a:ext cx="3402" cy="11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7BE6A7" w14:textId="77777777" w:rsidR="005D29C3" w:rsidRPr="00014393" w:rsidRDefault="005D29C3" w:rsidP="005D29C3">
                            <w:pPr>
                              <w:pStyle w:val="Podstawowyakapitowy"/>
                              <w:spacing w:line="240" w:lineRule="auto"/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</w:pPr>
                            <w:r w:rsidRPr="00014393"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  <w:t>Urząd Miejski w Barczewie</w:t>
                            </w:r>
                          </w:p>
                          <w:p w14:paraId="014C8464" w14:textId="77777777" w:rsidR="005D29C3" w:rsidRPr="00014393" w:rsidRDefault="005D29C3" w:rsidP="005D29C3">
                            <w:pPr>
                              <w:pStyle w:val="Podstawowyakapitowy"/>
                              <w:spacing w:line="240" w:lineRule="auto"/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</w:pPr>
                            <w:r w:rsidRPr="00014393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  <w:t>Plac Ratuszowy 1</w:t>
                            </w:r>
                          </w:p>
                          <w:p w14:paraId="6F7F9D22" w14:textId="77777777" w:rsidR="005D29C3" w:rsidRPr="00014393" w:rsidRDefault="005D29C3" w:rsidP="005D29C3">
                            <w:pPr>
                              <w:rPr>
                                <w:color w:val="4C4C4C"/>
                              </w:rPr>
                            </w:pPr>
                            <w:r w:rsidRPr="00014393">
                              <w:rPr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  <w:t>11-010 Barczewo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729913685" name="Text Box 29"/>
                      <wps:cNvSpPr txBox="1">
                        <a:spLocks noChangeArrowheads="1"/>
                      </wps:cNvSpPr>
                      <wps:spPr bwMode="auto">
                        <a:xfrm>
                          <a:off x="5374" y="15451"/>
                          <a:ext cx="3402" cy="11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327AF7" w14:textId="77777777" w:rsidR="005D29C3" w:rsidRPr="002939FC" w:rsidRDefault="005D29C3" w:rsidP="005D29C3">
                            <w:pPr>
                              <w:pStyle w:val="Podstawowyakapitowy"/>
                              <w:tabs>
                                <w:tab w:val="left" w:pos="567"/>
                              </w:tabs>
                              <w:spacing w:line="240" w:lineRule="auto"/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2939FC"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Tel.:</w:t>
                            </w:r>
                            <w:r w:rsidRPr="002939FC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ab/>
                              <w:t>89 514 84 39</w:t>
                            </w:r>
                          </w:p>
                          <w:p w14:paraId="42A40888" w14:textId="77777777" w:rsidR="005D29C3" w:rsidRPr="002939FC" w:rsidRDefault="005D29C3" w:rsidP="005D29C3">
                            <w:pPr>
                              <w:pStyle w:val="Podstawowyakapitowy"/>
                              <w:tabs>
                                <w:tab w:val="left" w:pos="567"/>
                              </w:tabs>
                              <w:spacing w:line="240" w:lineRule="auto"/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2939FC"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Fax:</w:t>
                            </w:r>
                            <w:r w:rsidRPr="002939FC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ab/>
                              <w:t>89 514 85 62</w:t>
                            </w:r>
                          </w:p>
                          <w:p w14:paraId="29E82918" w14:textId="77777777" w:rsidR="005D29C3" w:rsidRPr="00014393" w:rsidRDefault="005D29C3" w:rsidP="005D29C3">
                            <w:pPr>
                              <w:tabs>
                                <w:tab w:val="left" w:pos="567"/>
                              </w:tabs>
                              <w:rPr>
                                <w:color w:val="4C4C4C"/>
                              </w:rPr>
                            </w:pPr>
                            <w:r w:rsidRPr="002939FC">
                              <w:rPr>
                                <w:rFonts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e-mail:</w:t>
                            </w:r>
                            <w:r w:rsidRPr="002939FC">
                              <w:rPr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ab/>
                              <w:t>umb@barczewo.pl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464287630" name="Text Box 30"/>
                      <wps:cNvSpPr txBox="1">
                        <a:spLocks noChangeArrowheads="1"/>
                      </wps:cNvSpPr>
                      <wps:spPr bwMode="auto">
                        <a:xfrm>
                          <a:off x="8812" y="15435"/>
                          <a:ext cx="1962" cy="11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05781C" w14:textId="77777777" w:rsidR="005D29C3" w:rsidRPr="00014393" w:rsidRDefault="005D29C3" w:rsidP="005D29C3">
                            <w:pPr>
                              <w:pStyle w:val="Podstawowyakapitowy"/>
                              <w:spacing w:line="192" w:lineRule="auto"/>
                              <w:jc w:val="right"/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20"/>
                                <w:szCs w:val="20"/>
                                <w:lang w:val="pl-PL"/>
                              </w:rPr>
                            </w:pPr>
                            <w:r w:rsidRPr="00014393"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20"/>
                                <w:szCs w:val="20"/>
                                <w:lang w:val="pl-PL"/>
                              </w:rPr>
                              <w:t>www.barczewo.pl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5A4F9" id="Group 27" o:spid="_x0000_s1026" style="position:absolute;margin-left:0;margin-top:-56.45pt;width:482pt;height:58.95pt;z-index:-251657216" coordorigin="1134,15435" coordsize="9640,1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7" type="#_x0000_t202" style="position:absolute;left:1134;top:15451;width:3402;height:11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" filled="f" stroked="f">
                <v:textbox inset="0,0,0,0">
                  <w:txbxContent>
                    <w:p w14:paraId="597BE6A7" w14:textId="77777777" w:rsidR="005D29C3" w:rsidRPr="00014393" w:rsidRDefault="005D29C3" w:rsidP="005D29C3">
                      <w:pPr>
                        <w:pStyle w:val="Podstawowyakapitowy"/>
                        <w:spacing w:line="240" w:lineRule="auto"/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</w:pPr>
                      <w:r w:rsidRPr="00014393"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  <w:t>Urząd Miejski w Barczewie</w:t>
                      </w:r>
                    </w:p>
                    <w:p w14:paraId="014C8464" w14:textId="77777777" w:rsidR="005D29C3" w:rsidRPr="00014393" w:rsidRDefault="005D29C3" w:rsidP="005D29C3">
                      <w:pPr>
                        <w:pStyle w:val="Podstawowyakapitowy"/>
                        <w:spacing w:line="240" w:lineRule="auto"/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</w:pPr>
                      <w:r w:rsidRPr="00014393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  <w:t>Plac Ratuszowy 1</w:t>
                      </w:r>
                    </w:p>
                    <w:p w14:paraId="6F7F9D22" w14:textId="77777777" w:rsidR="005D29C3" w:rsidRPr="00014393" w:rsidRDefault="005D29C3" w:rsidP="005D29C3">
                      <w:pPr>
                        <w:rPr>
                          <w:color w:val="4C4C4C"/>
                        </w:rPr>
                      </w:pPr>
                      <w:r w:rsidRPr="00014393">
                        <w:rPr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  <w:t>11-010 Barczewo</w:t>
                      </w:r>
                    </w:p>
                  </w:txbxContent>
                </v:textbox>
              </v:shape>
              <v:shape id="Text Box 29" o:spid="_x0000_s1028" type="#_x0000_t202" style="position:absolute;left:5374;top:15451;width:3402;height:11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" filled="f" stroked="f">
                <v:textbox inset="0,0,0,0">
                  <w:txbxContent>
                    <w:p w14:paraId="03327AF7" w14:textId="77777777" w:rsidR="005D29C3" w:rsidRPr="002939FC" w:rsidRDefault="005D29C3" w:rsidP="005D29C3">
                      <w:pPr>
                        <w:pStyle w:val="Podstawowyakapitowy"/>
                        <w:tabs>
                          <w:tab w:val="left" w:pos="567"/>
                        </w:tabs>
                        <w:spacing w:line="240" w:lineRule="auto"/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</w:pPr>
                      <w:r w:rsidRPr="002939FC"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Tel.:</w:t>
                      </w:r>
                      <w:r w:rsidRPr="002939FC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ab/>
                        <w:t>89 514 84 39</w:t>
                      </w:r>
                    </w:p>
                    <w:p w14:paraId="42A40888" w14:textId="77777777" w:rsidR="005D29C3" w:rsidRPr="002939FC" w:rsidRDefault="005D29C3" w:rsidP="005D29C3">
                      <w:pPr>
                        <w:pStyle w:val="Podstawowyakapitowy"/>
                        <w:tabs>
                          <w:tab w:val="left" w:pos="567"/>
                        </w:tabs>
                        <w:spacing w:line="240" w:lineRule="auto"/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</w:pPr>
                      <w:r w:rsidRPr="002939FC"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Fax:</w:t>
                      </w:r>
                      <w:r w:rsidRPr="002939FC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ab/>
                        <w:t>89 514 85 62</w:t>
                      </w:r>
                    </w:p>
                    <w:p w14:paraId="29E82918" w14:textId="77777777" w:rsidR="005D29C3" w:rsidRPr="00014393" w:rsidRDefault="005D29C3" w:rsidP="005D29C3">
                      <w:pPr>
                        <w:tabs>
                          <w:tab w:val="left" w:pos="567"/>
                        </w:tabs>
                        <w:rPr>
                          <w:color w:val="4C4C4C"/>
                        </w:rPr>
                      </w:pPr>
                      <w:r w:rsidRPr="002939FC">
                        <w:rPr>
                          <w:rFonts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e-mail:</w:t>
                      </w:r>
                      <w:r w:rsidRPr="002939FC">
                        <w:rPr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ab/>
                        <w:t>umb@barczewo.pl</w:t>
                      </w:r>
                    </w:p>
                  </w:txbxContent>
                </v:textbox>
              </v:shape>
              <v:shape id="Text Box 30" o:spid="_x0000_s1029" type="#_x0000_t202" style="position:absolute;left:8812;top:15435;width:1962;height:1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" filled="f" stroked="f">
                <v:textbox inset="0,0,0,0">
                  <w:txbxContent>
                    <w:p w14:paraId="4305781C" w14:textId="77777777" w:rsidR="005D29C3" w:rsidRPr="00014393" w:rsidRDefault="005D29C3" w:rsidP="005D29C3">
                      <w:pPr>
                        <w:pStyle w:val="Podstawowyakapitowy"/>
                        <w:spacing w:line="192" w:lineRule="auto"/>
                        <w:jc w:val="right"/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20"/>
                          <w:szCs w:val="20"/>
                          <w:lang w:val="pl-PL"/>
                        </w:rPr>
                      </w:pPr>
                      <w:r w:rsidRPr="00014393"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20"/>
                          <w:szCs w:val="20"/>
                          <w:lang w:val="pl-PL"/>
                        </w:rPr>
                        <w:t>www.barczewo.pl</w:t>
                      </w:r>
                    </w:p>
                  </w:txbxContent>
                </v:textbox>
              </v:shape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FAA1D" w14:textId="5EC52FAC" w:rsidR="00A16D2B" w:rsidRPr="005C0EF9" w:rsidRDefault="001E217B" w:rsidP="005D29C3">
    <w:pPr>
      <w:pStyle w:val="Stopka"/>
      <w:tabs>
        <w:tab w:val="clear" w:pos="4153"/>
        <w:tab w:val="clear" w:pos="8306"/>
        <w:tab w:val="left" w:pos="1307"/>
      </w:tabs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65D93966" wp14:editId="40A04007">
              <wp:simplePos x="0" y="0"/>
              <wp:positionH relativeFrom="column">
                <wp:posOffset>0</wp:posOffset>
              </wp:positionH>
              <wp:positionV relativeFrom="paragraph">
                <wp:posOffset>-716915</wp:posOffset>
              </wp:positionV>
              <wp:extent cx="6121400" cy="748665"/>
              <wp:effectExtent l="0" t="0" r="3175" b="0"/>
              <wp:wrapNone/>
              <wp:docPr id="1263291991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1400" cy="748665"/>
                        <a:chOff x="1134" y="15435"/>
                        <a:chExt cx="9640" cy="1179"/>
                      </a:xfrm>
                    </wpg:grpSpPr>
                    <wps:wsp>
                      <wps:cNvPr id="1027048172" name="Text Box 6"/>
                      <wps:cNvSpPr txBox="1">
                        <a:spLocks noChangeArrowheads="1"/>
                      </wps:cNvSpPr>
                      <wps:spPr bwMode="auto">
                        <a:xfrm>
                          <a:off x="1134" y="15451"/>
                          <a:ext cx="3402" cy="11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ED3B2A" w14:textId="77777777" w:rsidR="00A16D2B" w:rsidRPr="00014393" w:rsidRDefault="00A16D2B" w:rsidP="00A16D2B">
                            <w:pPr>
                              <w:pStyle w:val="Podstawowyakapitowy"/>
                              <w:spacing w:line="240" w:lineRule="auto"/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</w:pPr>
                            <w:r w:rsidRPr="00014393"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  <w:t>Urząd Miejski w Barczewie</w:t>
                            </w:r>
                          </w:p>
                          <w:p w14:paraId="19038351" w14:textId="77777777" w:rsidR="00A16D2B" w:rsidRPr="00014393" w:rsidRDefault="00A16D2B" w:rsidP="00A16D2B">
                            <w:pPr>
                              <w:pStyle w:val="Podstawowyakapitowy"/>
                              <w:spacing w:line="240" w:lineRule="auto"/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</w:pPr>
                            <w:r w:rsidRPr="00014393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  <w:t>Plac Ratuszowy 1</w:t>
                            </w:r>
                          </w:p>
                          <w:p w14:paraId="36D171B9" w14:textId="77777777" w:rsidR="00A16D2B" w:rsidRPr="00014393" w:rsidRDefault="00A16D2B" w:rsidP="00A16D2B">
                            <w:pPr>
                              <w:rPr>
                                <w:color w:val="4C4C4C"/>
                              </w:rPr>
                            </w:pPr>
                            <w:r w:rsidRPr="00014393">
                              <w:rPr>
                                <w:color w:val="4C4C4C"/>
                                <w:spacing w:val="-2"/>
                                <w:sz w:val="16"/>
                                <w:szCs w:val="16"/>
                                <w:lang w:val="pl-PL"/>
                              </w:rPr>
                              <w:t>11-010 Barczewo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999169169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5374" y="15451"/>
                          <a:ext cx="3402" cy="11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C77AAA" w14:textId="77777777" w:rsidR="00A16D2B" w:rsidRPr="002939FC" w:rsidRDefault="00A16D2B" w:rsidP="00A16D2B">
                            <w:pPr>
                              <w:pStyle w:val="Podstawowyakapitowy"/>
                              <w:tabs>
                                <w:tab w:val="left" w:pos="567"/>
                              </w:tabs>
                              <w:spacing w:line="240" w:lineRule="auto"/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2939FC"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Tel.:</w:t>
                            </w:r>
                            <w:r w:rsidRPr="002939FC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ab/>
                              <w:t>89 514 8</w:t>
                            </w:r>
                            <w:r w:rsidR="004104A0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3</w:t>
                            </w:r>
                            <w:r w:rsidRPr="002939FC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 xml:space="preserve"> </w:t>
                            </w:r>
                            <w:r w:rsidR="004104A0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46</w:t>
                            </w:r>
                          </w:p>
                          <w:p w14:paraId="17B9D375" w14:textId="77777777" w:rsidR="00A16D2B" w:rsidRPr="002939FC" w:rsidRDefault="00A16D2B" w:rsidP="00A16D2B">
                            <w:pPr>
                              <w:pStyle w:val="Podstawowyakapitowy"/>
                              <w:tabs>
                                <w:tab w:val="left" w:pos="567"/>
                              </w:tabs>
                              <w:spacing w:line="240" w:lineRule="auto"/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2939FC"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Fax:</w:t>
                            </w:r>
                            <w:r w:rsidRPr="002939FC">
                              <w:rPr>
                                <w:rFonts w:ascii="Times New Roman" w:hAnsi="Times New Roman"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ab/>
                              <w:t>89 514 85 62</w:t>
                            </w:r>
                          </w:p>
                          <w:p w14:paraId="4EF1E12E" w14:textId="77777777" w:rsidR="00A16D2B" w:rsidRPr="00014393" w:rsidRDefault="00A16D2B" w:rsidP="00A16D2B">
                            <w:pPr>
                              <w:tabs>
                                <w:tab w:val="left" w:pos="567"/>
                              </w:tabs>
                              <w:rPr>
                                <w:color w:val="4C4C4C"/>
                              </w:rPr>
                            </w:pPr>
                            <w:r w:rsidRPr="002939FC">
                              <w:rPr>
                                <w:rFonts w:cs="MinionPro-Bold"/>
                                <w:b/>
                                <w:bCs/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e-mail:</w:t>
                            </w:r>
                            <w:r w:rsidRPr="002939FC">
                              <w:rPr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ab/>
                            </w:r>
                            <w:r w:rsidR="00255F1A">
                              <w:rPr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kancelaria</w:t>
                            </w:r>
                            <w:r w:rsidRPr="002939FC">
                              <w:rPr>
                                <w:color w:val="4C4C4C"/>
                                <w:spacing w:val="-2"/>
                                <w:sz w:val="16"/>
                                <w:szCs w:val="16"/>
                                <w:lang w:val="en-US"/>
                              </w:rPr>
                              <w:t>@barczewo.pl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957185448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8812" y="15435"/>
                          <a:ext cx="1962" cy="11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FE2592" w14:textId="77777777" w:rsidR="00A16D2B" w:rsidRPr="00014393" w:rsidRDefault="00A16D2B" w:rsidP="00A16D2B">
                            <w:pPr>
                              <w:pStyle w:val="Podstawowyakapitowy"/>
                              <w:spacing w:line="192" w:lineRule="auto"/>
                              <w:jc w:val="right"/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20"/>
                                <w:szCs w:val="20"/>
                                <w:lang w:val="pl-PL"/>
                              </w:rPr>
                            </w:pPr>
                            <w:r w:rsidRPr="00014393">
                              <w:rPr>
                                <w:rFonts w:ascii="Times New Roman" w:hAnsi="Times New Roman" w:cs="MinionPro-Bold"/>
                                <w:b/>
                                <w:bCs/>
                                <w:color w:val="4C4C4C"/>
                                <w:spacing w:val="-2"/>
                                <w:sz w:val="20"/>
                                <w:szCs w:val="20"/>
                                <w:lang w:val="pl-PL"/>
                              </w:rPr>
                              <w:t>www.barczewo.pl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5D93966" id="Group 18" o:spid="_x0000_s1030" style="position:absolute;margin-left:0;margin-top:-56.45pt;width:482pt;height:58.95pt;z-index:-251658240" coordorigin="1134,15435" coordsize="9640,1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1" type="#_x0000_t202" style="position:absolute;left:1134;top:15451;width:3402;height:11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" filled="f" stroked="f">
                <v:textbox inset="0,0,0,0">
                  <w:txbxContent>
                    <w:p w14:paraId="25ED3B2A" w14:textId="77777777" w:rsidR="00A16D2B" w:rsidRPr="00014393" w:rsidRDefault="00A16D2B" w:rsidP="00A16D2B">
                      <w:pPr>
                        <w:pStyle w:val="Podstawowyakapitowy"/>
                        <w:spacing w:line="240" w:lineRule="auto"/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</w:pPr>
                      <w:r w:rsidRPr="00014393"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  <w:t>Urząd Miejski w Barczewie</w:t>
                      </w:r>
                    </w:p>
                    <w:p w14:paraId="19038351" w14:textId="77777777" w:rsidR="00A16D2B" w:rsidRPr="00014393" w:rsidRDefault="00A16D2B" w:rsidP="00A16D2B">
                      <w:pPr>
                        <w:pStyle w:val="Podstawowyakapitowy"/>
                        <w:spacing w:line="240" w:lineRule="auto"/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</w:pPr>
                      <w:r w:rsidRPr="00014393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  <w:t>Plac Ratuszowy 1</w:t>
                      </w:r>
                    </w:p>
                    <w:p w14:paraId="36D171B9" w14:textId="77777777" w:rsidR="00A16D2B" w:rsidRPr="00014393" w:rsidRDefault="00A16D2B" w:rsidP="00A16D2B">
                      <w:pPr>
                        <w:rPr>
                          <w:color w:val="4C4C4C"/>
                        </w:rPr>
                      </w:pPr>
                      <w:r w:rsidRPr="00014393">
                        <w:rPr>
                          <w:color w:val="4C4C4C"/>
                          <w:spacing w:val="-2"/>
                          <w:sz w:val="16"/>
                          <w:szCs w:val="16"/>
                          <w:lang w:val="pl-PL"/>
                        </w:rPr>
                        <w:t>11-010 Barczewo</w:t>
                      </w:r>
                    </w:p>
                  </w:txbxContent>
                </v:textbox>
              </v:shape>
              <v:shape id="Text Box 7" o:spid="_x0000_s1032" type="#_x0000_t202" style="position:absolute;left:5374;top:15451;width:3402;height:11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" filled="f" stroked="f">
                <v:textbox inset="0,0,0,0">
                  <w:txbxContent>
                    <w:p w14:paraId="78C77AAA" w14:textId="77777777" w:rsidR="00A16D2B" w:rsidRPr="002939FC" w:rsidRDefault="00A16D2B" w:rsidP="00A16D2B">
                      <w:pPr>
                        <w:pStyle w:val="Podstawowyakapitowy"/>
                        <w:tabs>
                          <w:tab w:val="left" w:pos="567"/>
                        </w:tabs>
                        <w:spacing w:line="240" w:lineRule="auto"/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</w:pPr>
                      <w:r w:rsidRPr="002939FC"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Tel.:</w:t>
                      </w:r>
                      <w:r w:rsidRPr="002939FC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ab/>
                        <w:t>89 514 8</w:t>
                      </w:r>
                      <w:r w:rsidR="004104A0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3</w:t>
                      </w:r>
                      <w:r w:rsidRPr="002939FC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 w:rsidR="004104A0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46</w:t>
                      </w:r>
                    </w:p>
                    <w:p w14:paraId="17B9D375" w14:textId="77777777" w:rsidR="00A16D2B" w:rsidRPr="002939FC" w:rsidRDefault="00A16D2B" w:rsidP="00A16D2B">
                      <w:pPr>
                        <w:pStyle w:val="Podstawowyakapitowy"/>
                        <w:tabs>
                          <w:tab w:val="left" w:pos="567"/>
                        </w:tabs>
                        <w:spacing w:line="240" w:lineRule="auto"/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</w:pPr>
                      <w:r w:rsidRPr="002939FC"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Fax:</w:t>
                      </w:r>
                      <w:r w:rsidRPr="002939FC">
                        <w:rPr>
                          <w:rFonts w:ascii="Times New Roman" w:hAnsi="Times New Roman"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ab/>
                        <w:t>89 514 85 62</w:t>
                      </w:r>
                    </w:p>
                    <w:p w14:paraId="4EF1E12E" w14:textId="77777777" w:rsidR="00A16D2B" w:rsidRPr="00014393" w:rsidRDefault="00A16D2B" w:rsidP="00A16D2B">
                      <w:pPr>
                        <w:tabs>
                          <w:tab w:val="left" w:pos="567"/>
                        </w:tabs>
                        <w:rPr>
                          <w:color w:val="4C4C4C"/>
                        </w:rPr>
                      </w:pPr>
                      <w:r w:rsidRPr="002939FC">
                        <w:rPr>
                          <w:rFonts w:cs="MinionPro-Bold"/>
                          <w:b/>
                          <w:bCs/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e-mail:</w:t>
                      </w:r>
                      <w:r w:rsidRPr="002939FC">
                        <w:rPr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ab/>
                      </w:r>
                      <w:r w:rsidR="00255F1A">
                        <w:rPr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kancelaria</w:t>
                      </w:r>
                      <w:r w:rsidRPr="002939FC">
                        <w:rPr>
                          <w:color w:val="4C4C4C"/>
                          <w:spacing w:val="-2"/>
                          <w:sz w:val="16"/>
                          <w:szCs w:val="16"/>
                          <w:lang w:val="en-US"/>
                        </w:rPr>
                        <w:t>@barczewo.pl</w:t>
                      </w:r>
                    </w:p>
                  </w:txbxContent>
                </v:textbox>
              </v:shape>
              <v:shape id="Text Box 8" o:spid="_x0000_s1033" type="#_x0000_t202" style="position:absolute;left:8812;top:15435;width:1962;height:1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" filled="f" stroked="f">
                <v:textbox inset="0,0,0,0">
                  <w:txbxContent>
                    <w:p w14:paraId="4FFE2592" w14:textId="77777777" w:rsidR="00A16D2B" w:rsidRPr="00014393" w:rsidRDefault="00A16D2B" w:rsidP="00A16D2B">
                      <w:pPr>
                        <w:pStyle w:val="Podstawowyakapitowy"/>
                        <w:spacing w:line="192" w:lineRule="auto"/>
                        <w:jc w:val="right"/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20"/>
                          <w:szCs w:val="20"/>
                          <w:lang w:val="pl-PL"/>
                        </w:rPr>
                      </w:pPr>
                      <w:r w:rsidRPr="00014393">
                        <w:rPr>
                          <w:rFonts w:ascii="Times New Roman" w:hAnsi="Times New Roman" w:cs="MinionPro-Bold"/>
                          <w:b/>
                          <w:bCs/>
                          <w:color w:val="4C4C4C"/>
                          <w:spacing w:val="-2"/>
                          <w:sz w:val="20"/>
                          <w:szCs w:val="20"/>
                          <w:lang w:val="pl-PL"/>
                        </w:rPr>
                        <w:t>www.barczewo.pl</w:t>
                      </w:r>
                    </w:p>
                  </w:txbxContent>
                </v:textbox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8D1D37" w14:textId="77777777" w:rsidR="00BE33ED" w:rsidRDefault="00BE33ED">
      <w:r>
        <w:separator/>
      </w:r>
    </w:p>
  </w:footnote>
  <w:footnote w:type="continuationSeparator" w:id="0">
    <w:p w14:paraId="6D57D6C3" w14:textId="77777777" w:rsidR="00BE33ED" w:rsidRDefault="00BE33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5B598" w14:textId="5B7620FD" w:rsidR="00A16D2B" w:rsidRDefault="001E217B">
    <w:pPr>
      <w:pStyle w:val="Nagwek"/>
    </w:pPr>
    <w:r>
      <w:rPr>
        <w:noProof/>
        <w:lang w:val="en-US"/>
      </w:rPr>
      <w:drawing>
        <wp:anchor distT="0" distB="0" distL="114300" distR="114300" simplePos="0" relativeHeight="251656192" behindDoc="1" locked="0" layoutInCell="1" allowOverlap="1" wp14:anchorId="46925362" wp14:editId="2BE06B03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7560945" cy="2082800"/>
          <wp:effectExtent l="0" t="0" r="0" b="0"/>
          <wp:wrapNone/>
          <wp:docPr id="3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945" cy="208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C23897" w14:textId="6C34DE21" w:rsidR="00A16D2B" w:rsidRPr="00455AAC" w:rsidRDefault="001E217B">
    <w:pPr>
      <w:pStyle w:val="Nagwek"/>
    </w:pPr>
    <w:r>
      <w:rPr>
        <w:noProof/>
        <w:lang w:val="en-US"/>
      </w:rPr>
      <w:drawing>
        <wp:anchor distT="0" distB="0" distL="114300" distR="114300" simplePos="0" relativeHeight="251657216" behindDoc="1" locked="1" layoutInCell="1" allowOverlap="1" wp14:anchorId="65E6E482" wp14:editId="34E26476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945" cy="10693400"/>
          <wp:effectExtent l="0" t="0" r="0" b="0"/>
          <wp:wrapNone/>
          <wp:docPr id="1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94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534A05"/>
    <w:multiLevelType w:val="hybridMultilevel"/>
    <w:tmpl w:val="DCC40DFE"/>
    <w:lvl w:ilvl="0" w:tplc="00000003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CD85145"/>
    <w:multiLevelType w:val="hybridMultilevel"/>
    <w:tmpl w:val="B7FE1628"/>
    <w:lvl w:ilvl="0" w:tplc="FFFFFFFF">
      <w:start w:val="1"/>
      <w:numFmt w:val="bullet"/>
      <w:lvlText w:val="–"/>
      <w:lvlJc w:val="left"/>
      <w:pPr>
        <w:ind w:left="1004" w:hanging="360"/>
      </w:pPr>
      <w:rPr>
        <w:rFonts w:ascii="Times New Roman" w:hAnsi="Times New Roman" w:cs="Times New Roman"/>
      </w:rPr>
    </w:lvl>
    <w:lvl w:ilvl="1" w:tplc="00000003">
      <w:start w:val="1"/>
      <w:numFmt w:val="bullet"/>
      <w:lvlText w:val="–"/>
      <w:lvlJc w:val="left"/>
      <w:pPr>
        <w:ind w:left="1724" w:hanging="360"/>
      </w:pPr>
      <w:rPr>
        <w:rFonts w:ascii="Times New Roman" w:hAnsi="Times New Roman" w:cs="Times New Roman"/>
      </w:rPr>
    </w:lvl>
    <w:lvl w:ilvl="2" w:tplc="767CE938">
      <w:numFmt w:val="bullet"/>
      <w:lvlText w:val="-"/>
      <w:lvlJc w:val="left"/>
      <w:pPr>
        <w:ind w:left="2444" w:hanging="360"/>
      </w:pPr>
      <w:rPr>
        <w:rFonts w:ascii="Calibri" w:eastAsia="Cambria" w:hAnsi="Calibri" w:cs="Calibri" w:hint="default"/>
      </w:rPr>
    </w:lvl>
    <w:lvl w:ilvl="3" w:tplc="FFFFFFFF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1D1A235F"/>
    <w:multiLevelType w:val="hybridMultilevel"/>
    <w:tmpl w:val="0A4A0B5A"/>
    <w:lvl w:ilvl="0" w:tplc="00000003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44B776A"/>
    <w:multiLevelType w:val="hybridMultilevel"/>
    <w:tmpl w:val="236EB956"/>
    <w:lvl w:ilvl="0" w:tplc="7DC2E74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 w15:restartNumberingAfterBreak="0">
    <w:nsid w:val="2B690B2F"/>
    <w:multiLevelType w:val="multilevel"/>
    <w:tmpl w:val="3D7C06B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CC7130E"/>
    <w:multiLevelType w:val="hybridMultilevel"/>
    <w:tmpl w:val="B7F84BD2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32B179E3"/>
    <w:multiLevelType w:val="hybridMultilevel"/>
    <w:tmpl w:val="08109B4C"/>
    <w:lvl w:ilvl="0" w:tplc="7DC2E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DC2E74C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771158C"/>
    <w:multiLevelType w:val="hybridMultilevel"/>
    <w:tmpl w:val="B2723E8C"/>
    <w:styleLink w:val="Numery"/>
    <w:lvl w:ilvl="0" w:tplc="D9A4E9BC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829E5386">
      <w:start w:val="1"/>
      <w:numFmt w:val="decimal"/>
      <w:lvlText w:val="%2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BE788E62">
      <w:start w:val="1"/>
      <w:numFmt w:val="decimal"/>
      <w:lvlText w:val="%3.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E8746836">
      <w:start w:val="1"/>
      <w:numFmt w:val="decimal"/>
      <w:lvlText w:val="%4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41C8EA64">
      <w:start w:val="1"/>
      <w:numFmt w:val="decimal"/>
      <w:lvlText w:val="%5.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BF4AFBA8">
      <w:start w:val="1"/>
      <w:numFmt w:val="decimal"/>
      <w:lvlText w:val="%6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7668E18">
      <w:start w:val="1"/>
      <w:numFmt w:val="decimal"/>
      <w:lvlText w:val="%7."/>
      <w:lvlJc w:val="left"/>
      <w:pPr>
        <w:ind w:left="252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9E3A8506">
      <w:start w:val="1"/>
      <w:numFmt w:val="decimal"/>
      <w:lvlText w:val="%8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A644F35A">
      <w:start w:val="1"/>
      <w:numFmt w:val="decimal"/>
      <w:lvlText w:val="%9.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8" w15:restartNumberingAfterBreak="0">
    <w:nsid w:val="67D47161"/>
    <w:multiLevelType w:val="multilevel"/>
    <w:tmpl w:val="5B3CA4B6"/>
    <w:lvl w:ilvl="0">
      <w:start w:val="1"/>
      <w:numFmt w:val="upperRoman"/>
      <w:lvlText w:val="%1."/>
      <w:lvlJc w:val="center"/>
      <w:pPr>
        <w:tabs>
          <w:tab w:val="num" w:pos="0"/>
        </w:tabs>
        <w:ind w:left="0" w:firstLine="0"/>
      </w:pPr>
      <w:rPr>
        <w:rFonts w:ascii="Calibri" w:hAnsi="Calibri" w:hint="default"/>
        <w:color w:val="auto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  <w:b w:val="0"/>
        <w:color w:val="auto"/>
      </w:rPr>
    </w:lvl>
    <w:lvl w:ilvl="2">
      <w:start w:val="1"/>
      <w:numFmt w:val="decimal"/>
      <w:lvlText w:val="%3)"/>
      <w:lvlJc w:val="left"/>
      <w:pPr>
        <w:tabs>
          <w:tab w:val="num" w:pos="567"/>
        </w:tabs>
        <w:ind w:left="567" w:hanging="283"/>
      </w:pPr>
      <w:rPr>
        <w:rFonts w:hint="default"/>
        <w:b w:val="0"/>
        <w:color w:val="auto"/>
      </w:rPr>
    </w:lvl>
    <w:lvl w:ilvl="3">
      <w:start w:val="1"/>
      <w:numFmt w:val="lowerLetter"/>
      <w:lvlText w:val="%4)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  <w:b w:val="0"/>
      </w:rPr>
    </w:lvl>
    <w:lvl w:ilvl="4">
      <w:start w:val="1"/>
      <w:numFmt w:val="lowerLetter"/>
      <w:lvlText w:val="(%5)"/>
      <w:lvlJc w:val="left"/>
      <w:pPr>
        <w:tabs>
          <w:tab w:val="num" w:pos="1191"/>
        </w:tabs>
        <w:ind w:left="1191" w:hanging="340"/>
      </w:pPr>
      <w:rPr>
        <w:rFonts w:ascii="Times New Roman" w:hAnsi="Times New Roman" w:cs="Times New Roman" w:hint="default"/>
        <w:b w:val="0"/>
        <w:color w:val="auto"/>
      </w:rPr>
    </w:lvl>
    <w:lvl w:ilvl="5">
      <w:start w:val="1"/>
      <w:numFmt w:val="lowerRoman"/>
      <w:lvlText w:val="(%6)"/>
      <w:lvlJc w:val="left"/>
      <w:pPr>
        <w:tabs>
          <w:tab w:val="num" w:pos="284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4"/>
        </w:tabs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4"/>
        </w:tabs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4"/>
        </w:tabs>
        <w:ind w:left="0" w:firstLine="0"/>
      </w:pPr>
      <w:rPr>
        <w:rFonts w:hint="default"/>
      </w:rPr>
    </w:lvl>
  </w:abstractNum>
  <w:abstractNum w:abstractNumId="9" w15:restartNumberingAfterBreak="0">
    <w:nsid w:val="6F3E7A16"/>
    <w:multiLevelType w:val="hybridMultilevel"/>
    <w:tmpl w:val="BC86F3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1778FE"/>
    <w:multiLevelType w:val="hybridMultilevel"/>
    <w:tmpl w:val="078CE2CA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73331D2"/>
    <w:multiLevelType w:val="hybridMultilevel"/>
    <w:tmpl w:val="C76E8220"/>
    <w:lvl w:ilvl="0" w:tplc="866C6B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27639487">
    <w:abstractNumId w:val="7"/>
  </w:num>
  <w:num w:numId="2" w16cid:durableId="124276973">
    <w:abstractNumId w:val="8"/>
  </w:num>
  <w:num w:numId="3" w16cid:durableId="1441610444">
    <w:abstractNumId w:val="9"/>
  </w:num>
  <w:num w:numId="4" w16cid:durableId="290325794">
    <w:abstractNumId w:val="1"/>
  </w:num>
  <w:num w:numId="5" w16cid:durableId="1126242607">
    <w:abstractNumId w:val="5"/>
  </w:num>
  <w:num w:numId="6" w16cid:durableId="1967420586">
    <w:abstractNumId w:val="0"/>
  </w:num>
  <w:num w:numId="7" w16cid:durableId="863129067">
    <w:abstractNumId w:val="2"/>
  </w:num>
  <w:num w:numId="8" w16cid:durableId="1391271067">
    <w:abstractNumId w:val="3"/>
  </w:num>
  <w:num w:numId="9" w16cid:durableId="765804901">
    <w:abstractNumId w:val="10"/>
  </w:num>
  <w:num w:numId="10" w16cid:durableId="1560437789">
    <w:abstractNumId w:val="11"/>
  </w:num>
  <w:num w:numId="11" w16cid:durableId="717977972">
    <w:abstractNumId w:val="6"/>
  </w:num>
  <w:num w:numId="12" w16cid:durableId="811337641">
    <w:abstractNumId w:val="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AAC"/>
    <w:rsid w:val="000079A1"/>
    <w:rsid w:val="00014646"/>
    <w:rsid w:val="00017624"/>
    <w:rsid w:val="0001762D"/>
    <w:rsid w:val="000244A8"/>
    <w:rsid w:val="00026D31"/>
    <w:rsid w:val="00040E8C"/>
    <w:rsid w:val="00071456"/>
    <w:rsid w:val="0007314A"/>
    <w:rsid w:val="000732DD"/>
    <w:rsid w:val="00075543"/>
    <w:rsid w:val="00076941"/>
    <w:rsid w:val="0008242B"/>
    <w:rsid w:val="000839F7"/>
    <w:rsid w:val="00085025"/>
    <w:rsid w:val="00092BC9"/>
    <w:rsid w:val="00093B15"/>
    <w:rsid w:val="000A0995"/>
    <w:rsid w:val="000A674F"/>
    <w:rsid w:val="000A7242"/>
    <w:rsid w:val="000B0CFA"/>
    <w:rsid w:val="000B7B75"/>
    <w:rsid w:val="000C1014"/>
    <w:rsid w:val="000C25CD"/>
    <w:rsid w:val="000C70B9"/>
    <w:rsid w:val="000D2060"/>
    <w:rsid w:val="000D251C"/>
    <w:rsid w:val="000D60D5"/>
    <w:rsid w:val="000D7419"/>
    <w:rsid w:val="000D7666"/>
    <w:rsid w:val="000E077C"/>
    <w:rsid w:val="000E23BE"/>
    <w:rsid w:val="000F104F"/>
    <w:rsid w:val="000F4337"/>
    <w:rsid w:val="00100F19"/>
    <w:rsid w:val="00102C49"/>
    <w:rsid w:val="0012415F"/>
    <w:rsid w:val="0012524E"/>
    <w:rsid w:val="0012539A"/>
    <w:rsid w:val="00126EEA"/>
    <w:rsid w:val="001272D8"/>
    <w:rsid w:val="001321A2"/>
    <w:rsid w:val="00144CE5"/>
    <w:rsid w:val="0015510A"/>
    <w:rsid w:val="0015740F"/>
    <w:rsid w:val="001656E5"/>
    <w:rsid w:val="00167FF0"/>
    <w:rsid w:val="00173114"/>
    <w:rsid w:val="001746BD"/>
    <w:rsid w:val="001760FA"/>
    <w:rsid w:val="00183D94"/>
    <w:rsid w:val="001929F3"/>
    <w:rsid w:val="001A6883"/>
    <w:rsid w:val="001B0A38"/>
    <w:rsid w:val="001B506A"/>
    <w:rsid w:val="001C1268"/>
    <w:rsid w:val="001D5989"/>
    <w:rsid w:val="001D619E"/>
    <w:rsid w:val="001E217B"/>
    <w:rsid w:val="001E3892"/>
    <w:rsid w:val="001F028C"/>
    <w:rsid w:val="001F4705"/>
    <w:rsid w:val="001F7998"/>
    <w:rsid w:val="0020002F"/>
    <w:rsid w:val="00213389"/>
    <w:rsid w:val="00213646"/>
    <w:rsid w:val="00215E90"/>
    <w:rsid w:val="0021604D"/>
    <w:rsid w:val="00242B60"/>
    <w:rsid w:val="00244E45"/>
    <w:rsid w:val="00254B61"/>
    <w:rsid w:val="00255F1A"/>
    <w:rsid w:val="00262423"/>
    <w:rsid w:val="002669FF"/>
    <w:rsid w:val="00271DE7"/>
    <w:rsid w:val="0027248C"/>
    <w:rsid w:val="00277A76"/>
    <w:rsid w:val="00280F0B"/>
    <w:rsid w:val="002814D9"/>
    <w:rsid w:val="00286142"/>
    <w:rsid w:val="00286F89"/>
    <w:rsid w:val="00292F00"/>
    <w:rsid w:val="002939FC"/>
    <w:rsid w:val="002A5BD3"/>
    <w:rsid w:val="002B2395"/>
    <w:rsid w:val="002B2D45"/>
    <w:rsid w:val="002C6DA3"/>
    <w:rsid w:val="002D16DF"/>
    <w:rsid w:val="002D393C"/>
    <w:rsid w:val="002D57D2"/>
    <w:rsid w:val="002E52F3"/>
    <w:rsid w:val="002E5732"/>
    <w:rsid w:val="002F48E7"/>
    <w:rsid w:val="0030611E"/>
    <w:rsid w:val="0031037D"/>
    <w:rsid w:val="00312270"/>
    <w:rsid w:val="00317141"/>
    <w:rsid w:val="003249F9"/>
    <w:rsid w:val="0033510C"/>
    <w:rsid w:val="00337FB2"/>
    <w:rsid w:val="003440C5"/>
    <w:rsid w:val="00344204"/>
    <w:rsid w:val="003610A1"/>
    <w:rsid w:val="00366519"/>
    <w:rsid w:val="00381452"/>
    <w:rsid w:val="0038545C"/>
    <w:rsid w:val="00390E2B"/>
    <w:rsid w:val="00397E4D"/>
    <w:rsid w:val="003A1DDD"/>
    <w:rsid w:val="003A4E0C"/>
    <w:rsid w:val="003A6058"/>
    <w:rsid w:val="003A7EA2"/>
    <w:rsid w:val="003B03C0"/>
    <w:rsid w:val="003B0C5D"/>
    <w:rsid w:val="003B7D77"/>
    <w:rsid w:val="003C649B"/>
    <w:rsid w:val="003D0FDB"/>
    <w:rsid w:val="003D40B0"/>
    <w:rsid w:val="003D51F0"/>
    <w:rsid w:val="003E2893"/>
    <w:rsid w:val="003E57DC"/>
    <w:rsid w:val="003E5EC4"/>
    <w:rsid w:val="003F3B9A"/>
    <w:rsid w:val="0040275D"/>
    <w:rsid w:val="004104A0"/>
    <w:rsid w:val="004112CF"/>
    <w:rsid w:val="00411D79"/>
    <w:rsid w:val="00413789"/>
    <w:rsid w:val="004401D1"/>
    <w:rsid w:val="00443309"/>
    <w:rsid w:val="00452B73"/>
    <w:rsid w:val="00453A0B"/>
    <w:rsid w:val="00455AAC"/>
    <w:rsid w:val="004648A8"/>
    <w:rsid w:val="00466927"/>
    <w:rsid w:val="0046737F"/>
    <w:rsid w:val="004706FB"/>
    <w:rsid w:val="0047208F"/>
    <w:rsid w:val="00485D69"/>
    <w:rsid w:val="0048689A"/>
    <w:rsid w:val="0048753C"/>
    <w:rsid w:val="00493A52"/>
    <w:rsid w:val="0049734B"/>
    <w:rsid w:val="004A1FD2"/>
    <w:rsid w:val="004A3824"/>
    <w:rsid w:val="004A740B"/>
    <w:rsid w:val="004C3474"/>
    <w:rsid w:val="004C3DEB"/>
    <w:rsid w:val="004D0A70"/>
    <w:rsid w:val="004D7412"/>
    <w:rsid w:val="004E2E7E"/>
    <w:rsid w:val="004E6093"/>
    <w:rsid w:val="004F205F"/>
    <w:rsid w:val="0050105E"/>
    <w:rsid w:val="005113BA"/>
    <w:rsid w:val="00511AF5"/>
    <w:rsid w:val="005120D4"/>
    <w:rsid w:val="005123CB"/>
    <w:rsid w:val="005138E8"/>
    <w:rsid w:val="005161DA"/>
    <w:rsid w:val="00525724"/>
    <w:rsid w:val="00526D11"/>
    <w:rsid w:val="00527647"/>
    <w:rsid w:val="00532F02"/>
    <w:rsid w:val="00533016"/>
    <w:rsid w:val="00536027"/>
    <w:rsid w:val="005428D9"/>
    <w:rsid w:val="00545A65"/>
    <w:rsid w:val="005510D5"/>
    <w:rsid w:val="005606DE"/>
    <w:rsid w:val="00560732"/>
    <w:rsid w:val="00560970"/>
    <w:rsid w:val="00562B93"/>
    <w:rsid w:val="00566257"/>
    <w:rsid w:val="0056642A"/>
    <w:rsid w:val="00571CE9"/>
    <w:rsid w:val="00580179"/>
    <w:rsid w:val="00581191"/>
    <w:rsid w:val="00591932"/>
    <w:rsid w:val="005A388B"/>
    <w:rsid w:val="005B16B2"/>
    <w:rsid w:val="005B3B2B"/>
    <w:rsid w:val="005C7199"/>
    <w:rsid w:val="005D29C3"/>
    <w:rsid w:val="005D41B3"/>
    <w:rsid w:val="005E0CFC"/>
    <w:rsid w:val="005E598A"/>
    <w:rsid w:val="005F2CC2"/>
    <w:rsid w:val="005F354D"/>
    <w:rsid w:val="0060044A"/>
    <w:rsid w:val="00607710"/>
    <w:rsid w:val="00611828"/>
    <w:rsid w:val="0061790E"/>
    <w:rsid w:val="00630CC7"/>
    <w:rsid w:val="006349FB"/>
    <w:rsid w:val="00635F0E"/>
    <w:rsid w:val="00643713"/>
    <w:rsid w:val="00654B4F"/>
    <w:rsid w:val="00656D05"/>
    <w:rsid w:val="00661A99"/>
    <w:rsid w:val="00662C7F"/>
    <w:rsid w:val="00662FF4"/>
    <w:rsid w:val="00673553"/>
    <w:rsid w:val="00675BB3"/>
    <w:rsid w:val="00675C65"/>
    <w:rsid w:val="0068459D"/>
    <w:rsid w:val="00690EFD"/>
    <w:rsid w:val="0069181C"/>
    <w:rsid w:val="00697C58"/>
    <w:rsid w:val="006B3143"/>
    <w:rsid w:val="006B650B"/>
    <w:rsid w:val="006C383C"/>
    <w:rsid w:val="006C62B9"/>
    <w:rsid w:val="006C77D1"/>
    <w:rsid w:val="006C78BC"/>
    <w:rsid w:val="006D1110"/>
    <w:rsid w:val="006D1D0E"/>
    <w:rsid w:val="006D65C5"/>
    <w:rsid w:val="006E255E"/>
    <w:rsid w:val="006E2938"/>
    <w:rsid w:val="006E3ABD"/>
    <w:rsid w:val="006F0020"/>
    <w:rsid w:val="006F2A37"/>
    <w:rsid w:val="006F4A14"/>
    <w:rsid w:val="0070133C"/>
    <w:rsid w:val="007032DA"/>
    <w:rsid w:val="00703B5E"/>
    <w:rsid w:val="007140DD"/>
    <w:rsid w:val="00715D20"/>
    <w:rsid w:val="00720B71"/>
    <w:rsid w:val="00720E1E"/>
    <w:rsid w:val="00721589"/>
    <w:rsid w:val="00722805"/>
    <w:rsid w:val="007338B1"/>
    <w:rsid w:val="0074335C"/>
    <w:rsid w:val="0074549E"/>
    <w:rsid w:val="0074589E"/>
    <w:rsid w:val="00751E2E"/>
    <w:rsid w:val="007553E8"/>
    <w:rsid w:val="007620D8"/>
    <w:rsid w:val="007647B5"/>
    <w:rsid w:val="00765A4F"/>
    <w:rsid w:val="00771472"/>
    <w:rsid w:val="00780237"/>
    <w:rsid w:val="00783486"/>
    <w:rsid w:val="00784EBA"/>
    <w:rsid w:val="00795523"/>
    <w:rsid w:val="007A1973"/>
    <w:rsid w:val="007A2ECE"/>
    <w:rsid w:val="007A3B9E"/>
    <w:rsid w:val="007A41E8"/>
    <w:rsid w:val="007A4937"/>
    <w:rsid w:val="007A75BE"/>
    <w:rsid w:val="007B1ACA"/>
    <w:rsid w:val="007B4474"/>
    <w:rsid w:val="007C46A8"/>
    <w:rsid w:val="007C5B7F"/>
    <w:rsid w:val="007C5C04"/>
    <w:rsid w:val="007D21CB"/>
    <w:rsid w:val="007E7788"/>
    <w:rsid w:val="007F1756"/>
    <w:rsid w:val="007F3370"/>
    <w:rsid w:val="008061F7"/>
    <w:rsid w:val="00820D98"/>
    <w:rsid w:val="00825A89"/>
    <w:rsid w:val="00830C68"/>
    <w:rsid w:val="0083611B"/>
    <w:rsid w:val="00842C3A"/>
    <w:rsid w:val="00845DDD"/>
    <w:rsid w:val="00847FE6"/>
    <w:rsid w:val="008537EA"/>
    <w:rsid w:val="008775CD"/>
    <w:rsid w:val="008808DE"/>
    <w:rsid w:val="00882018"/>
    <w:rsid w:val="008845B7"/>
    <w:rsid w:val="00885A6E"/>
    <w:rsid w:val="00885EC0"/>
    <w:rsid w:val="00890173"/>
    <w:rsid w:val="00892069"/>
    <w:rsid w:val="008A0B63"/>
    <w:rsid w:val="008A0D52"/>
    <w:rsid w:val="008A7A08"/>
    <w:rsid w:val="008B664B"/>
    <w:rsid w:val="008B7790"/>
    <w:rsid w:val="008E1495"/>
    <w:rsid w:val="008F251C"/>
    <w:rsid w:val="008F2B54"/>
    <w:rsid w:val="008F52E1"/>
    <w:rsid w:val="00901163"/>
    <w:rsid w:val="00902837"/>
    <w:rsid w:val="009064EA"/>
    <w:rsid w:val="00921BF5"/>
    <w:rsid w:val="00927132"/>
    <w:rsid w:val="00932BFC"/>
    <w:rsid w:val="00940095"/>
    <w:rsid w:val="009442D2"/>
    <w:rsid w:val="009457D4"/>
    <w:rsid w:val="0096675C"/>
    <w:rsid w:val="00970B8F"/>
    <w:rsid w:val="0097268F"/>
    <w:rsid w:val="009726B1"/>
    <w:rsid w:val="009867E1"/>
    <w:rsid w:val="009874F4"/>
    <w:rsid w:val="00987E7D"/>
    <w:rsid w:val="0099287B"/>
    <w:rsid w:val="00996E7F"/>
    <w:rsid w:val="009974F7"/>
    <w:rsid w:val="00997BC5"/>
    <w:rsid w:val="00997D8C"/>
    <w:rsid w:val="00997F93"/>
    <w:rsid w:val="009A3221"/>
    <w:rsid w:val="009A4AE6"/>
    <w:rsid w:val="009A5A7D"/>
    <w:rsid w:val="009B72BD"/>
    <w:rsid w:val="009C1236"/>
    <w:rsid w:val="009D3F35"/>
    <w:rsid w:val="009D6239"/>
    <w:rsid w:val="009D76B4"/>
    <w:rsid w:val="009F27DA"/>
    <w:rsid w:val="009F2AAF"/>
    <w:rsid w:val="009F2D86"/>
    <w:rsid w:val="009F486E"/>
    <w:rsid w:val="00A018E6"/>
    <w:rsid w:val="00A01A99"/>
    <w:rsid w:val="00A01C25"/>
    <w:rsid w:val="00A0402E"/>
    <w:rsid w:val="00A12CE8"/>
    <w:rsid w:val="00A16D2B"/>
    <w:rsid w:val="00A20845"/>
    <w:rsid w:val="00A2601C"/>
    <w:rsid w:val="00A26502"/>
    <w:rsid w:val="00A30178"/>
    <w:rsid w:val="00A30F13"/>
    <w:rsid w:val="00A310F4"/>
    <w:rsid w:val="00A31C24"/>
    <w:rsid w:val="00A3356F"/>
    <w:rsid w:val="00A351AF"/>
    <w:rsid w:val="00A36F3E"/>
    <w:rsid w:val="00A47014"/>
    <w:rsid w:val="00A502D3"/>
    <w:rsid w:val="00A55840"/>
    <w:rsid w:val="00A56A58"/>
    <w:rsid w:val="00A60AA1"/>
    <w:rsid w:val="00A62161"/>
    <w:rsid w:val="00A7115E"/>
    <w:rsid w:val="00A725CE"/>
    <w:rsid w:val="00A73A28"/>
    <w:rsid w:val="00A86EF0"/>
    <w:rsid w:val="00A9675A"/>
    <w:rsid w:val="00AA13F4"/>
    <w:rsid w:val="00AB35E5"/>
    <w:rsid w:val="00AB48C4"/>
    <w:rsid w:val="00AB5292"/>
    <w:rsid w:val="00AC5C1A"/>
    <w:rsid w:val="00AD35DB"/>
    <w:rsid w:val="00AE2ECD"/>
    <w:rsid w:val="00AE428C"/>
    <w:rsid w:val="00B027C4"/>
    <w:rsid w:val="00B04D2B"/>
    <w:rsid w:val="00B14CEA"/>
    <w:rsid w:val="00B16625"/>
    <w:rsid w:val="00B20075"/>
    <w:rsid w:val="00B22B67"/>
    <w:rsid w:val="00B23888"/>
    <w:rsid w:val="00B251FE"/>
    <w:rsid w:val="00B3578D"/>
    <w:rsid w:val="00B4139F"/>
    <w:rsid w:val="00B655FE"/>
    <w:rsid w:val="00B73215"/>
    <w:rsid w:val="00B7327B"/>
    <w:rsid w:val="00B7528D"/>
    <w:rsid w:val="00B77222"/>
    <w:rsid w:val="00B77E10"/>
    <w:rsid w:val="00B77EE9"/>
    <w:rsid w:val="00B77FB5"/>
    <w:rsid w:val="00B80C53"/>
    <w:rsid w:val="00B83207"/>
    <w:rsid w:val="00B876F9"/>
    <w:rsid w:val="00B91993"/>
    <w:rsid w:val="00BA0F8E"/>
    <w:rsid w:val="00BA4090"/>
    <w:rsid w:val="00BA6F87"/>
    <w:rsid w:val="00BA752D"/>
    <w:rsid w:val="00BA79D9"/>
    <w:rsid w:val="00BA7F66"/>
    <w:rsid w:val="00BB5147"/>
    <w:rsid w:val="00BC278E"/>
    <w:rsid w:val="00BC679C"/>
    <w:rsid w:val="00BD5BA5"/>
    <w:rsid w:val="00BE33ED"/>
    <w:rsid w:val="00BE38EA"/>
    <w:rsid w:val="00BF0FE0"/>
    <w:rsid w:val="00BF1690"/>
    <w:rsid w:val="00BF17EE"/>
    <w:rsid w:val="00BF343E"/>
    <w:rsid w:val="00BF37C3"/>
    <w:rsid w:val="00BF3E65"/>
    <w:rsid w:val="00BF4A1B"/>
    <w:rsid w:val="00BF74AC"/>
    <w:rsid w:val="00C00FD0"/>
    <w:rsid w:val="00C03269"/>
    <w:rsid w:val="00C03B1F"/>
    <w:rsid w:val="00C04894"/>
    <w:rsid w:val="00C04BA3"/>
    <w:rsid w:val="00C111E1"/>
    <w:rsid w:val="00C12C90"/>
    <w:rsid w:val="00C15877"/>
    <w:rsid w:val="00C17D72"/>
    <w:rsid w:val="00C24648"/>
    <w:rsid w:val="00C31F43"/>
    <w:rsid w:val="00C32704"/>
    <w:rsid w:val="00C420E8"/>
    <w:rsid w:val="00C4420C"/>
    <w:rsid w:val="00C53B6E"/>
    <w:rsid w:val="00C60719"/>
    <w:rsid w:val="00C62E4B"/>
    <w:rsid w:val="00C639B4"/>
    <w:rsid w:val="00C64935"/>
    <w:rsid w:val="00C74554"/>
    <w:rsid w:val="00C76E20"/>
    <w:rsid w:val="00C8128A"/>
    <w:rsid w:val="00C85D7C"/>
    <w:rsid w:val="00C85E24"/>
    <w:rsid w:val="00C92791"/>
    <w:rsid w:val="00C92BDE"/>
    <w:rsid w:val="00CA4228"/>
    <w:rsid w:val="00CA5D10"/>
    <w:rsid w:val="00CA64B0"/>
    <w:rsid w:val="00CA7557"/>
    <w:rsid w:val="00CB5C55"/>
    <w:rsid w:val="00CE28DA"/>
    <w:rsid w:val="00CE5CCD"/>
    <w:rsid w:val="00CF0B07"/>
    <w:rsid w:val="00D00E2C"/>
    <w:rsid w:val="00D04F38"/>
    <w:rsid w:val="00D059E1"/>
    <w:rsid w:val="00D13657"/>
    <w:rsid w:val="00D16091"/>
    <w:rsid w:val="00D22B1B"/>
    <w:rsid w:val="00D402FF"/>
    <w:rsid w:val="00D4580E"/>
    <w:rsid w:val="00D46A79"/>
    <w:rsid w:val="00D52043"/>
    <w:rsid w:val="00D522E4"/>
    <w:rsid w:val="00D61034"/>
    <w:rsid w:val="00D611E4"/>
    <w:rsid w:val="00D635DA"/>
    <w:rsid w:val="00D64DD9"/>
    <w:rsid w:val="00D70988"/>
    <w:rsid w:val="00D76CDC"/>
    <w:rsid w:val="00D81D90"/>
    <w:rsid w:val="00D84B1B"/>
    <w:rsid w:val="00D850C9"/>
    <w:rsid w:val="00D87763"/>
    <w:rsid w:val="00DA0230"/>
    <w:rsid w:val="00DB27BB"/>
    <w:rsid w:val="00DB7825"/>
    <w:rsid w:val="00DC4455"/>
    <w:rsid w:val="00DC62F4"/>
    <w:rsid w:val="00DD0D3A"/>
    <w:rsid w:val="00DD1461"/>
    <w:rsid w:val="00DD5E3A"/>
    <w:rsid w:val="00DF0C72"/>
    <w:rsid w:val="00DF433D"/>
    <w:rsid w:val="00DF7E02"/>
    <w:rsid w:val="00E0726C"/>
    <w:rsid w:val="00E1717E"/>
    <w:rsid w:val="00E2487A"/>
    <w:rsid w:val="00E31B4F"/>
    <w:rsid w:val="00E31BF3"/>
    <w:rsid w:val="00E32173"/>
    <w:rsid w:val="00E4003D"/>
    <w:rsid w:val="00E40E46"/>
    <w:rsid w:val="00E43B58"/>
    <w:rsid w:val="00E46657"/>
    <w:rsid w:val="00E46FB7"/>
    <w:rsid w:val="00E471FC"/>
    <w:rsid w:val="00E545F6"/>
    <w:rsid w:val="00E73D27"/>
    <w:rsid w:val="00E769CE"/>
    <w:rsid w:val="00E8428E"/>
    <w:rsid w:val="00E85229"/>
    <w:rsid w:val="00E936C4"/>
    <w:rsid w:val="00EA3D51"/>
    <w:rsid w:val="00EB7FEC"/>
    <w:rsid w:val="00EC08D8"/>
    <w:rsid w:val="00EC41DF"/>
    <w:rsid w:val="00EC7317"/>
    <w:rsid w:val="00ED259E"/>
    <w:rsid w:val="00EE65B1"/>
    <w:rsid w:val="00EF78B5"/>
    <w:rsid w:val="00F0259C"/>
    <w:rsid w:val="00F02810"/>
    <w:rsid w:val="00F0733E"/>
    <w:rsid w:val="00F10F60"/>
    <w:rsid w:val="00F22F64"/>
    <w:rsid w:val="00F3405F"/>
    <w:rsid w:val="00F3518A"/>
    <w:rsid w:val="00F47896"/>
    <w:rsid w:val="00F60AFC"/>
    <w:rsid w:val="00F673B3"/>
    <w:rsid w:val="00F72D8A"/>
    <w:rsid w:val="00F90850"/>
    <w:rsid w:val="00F93B47"/>
    <w:rsid w:val="00F956FE"/>
    <w:rsid w:val="00F97069"/>
    <w:rsid w:val="00F97953"/>
    <w:rsid w:val="00FA11F4"/>
    <w:rsid w:val="00FA1A8B"/>
    <w:rsid w:val="00FA2463"/>
    <w:rsid w:val="00FA4736"/>
    <w:rsid w:val="00FB005F"/>
    <w:rsid w:val="00FB2B75"/>
    <w:rsid w:val="00FB3F6D"/>
    <w:rsid w:val="00FB413A"/>
    <w:rsid w:val="00FB5CAF"/>
    <w:rsid w:val="00FC1FE6"/>
    <w:rsid w:val="00FC22FC"/>
    <w:rsid w:val="00FC558A"/>
    <w:rsid w:val="00FD1750"/>
    <w:rsid w:val="00FD2F71"/>
    <w:rsid w:val="00FD64C8"/>
    <w:rsid w:val="00FE1E4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0531F0D"/>
  <w14:defaultImageDpi w14:val="300"/>
  <w15:chartTrackingRefBased/>
  <w15:docId w15:val="{3BEDA87D-5D5D-4F5D-83AA-DBF2D694C6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55AAC"/>
    <w:rPr>
      <w:rFonts w:ascii="Times New Roman" w:hAnsi="Times New Roman"/>
      <w:sz w:val="24"/>
      <w:szCs w:val="24"/>
      <w:lang w:val="cs-CZ" w:eastAsia="en-US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7528D"/>
    <w:pPr>
      <w:keepNext/>
      <w:spacing w:before="240" w:after="60"/>
      <w:outlineLvl w:val="1"/>
    </w:pPr>
    <w:rPr>
      <w:rFonts w:ascii="Aptos Display" w:eastAsia="Times New Roman" w:hAnsi="Aptos Display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455AAC"/>
    <w:pPr>
      <w:keepNext/>
      <w:keepLines/>
      <w:spacing w:before="200"/>
      <w:outlineLvl w:val="2"/>
    </w:pPr>
    <w:rPr>
      <w:rFonts w:ascii="Calibri" w:eastAsia="Times New Roman" w:hAnsi="Calibri"/>
      <w:b/>
      <w:bCs/>
      <w:color w:val="4F81BD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link w:val="Nagwek3"/>
    <w:uiPriority w:val="9"/>
    <w:rsid w:val="00455AAC"/>
    <w:rPr>
      <w:rFonts w:ascii="Calibri" w:eastAsia="Times New Roman" w:hAnsi="Calibri" w:cs="Times New Roman"/>
      <w:b/>
      <w:bCs/>
      <w:color w:val="4F81BD"/>
    </w:rPr>
  </w:style>
  <w:style w:type="paragraph" w:styleId="Nagwek">
    <w:name w:val="header"/>
    <w:basedOn w:val="Normalny"/>
    <w:link w:val="NagwekZnak"/>
    <w:uiPriority w:val="99"/>
    <w:unhideWhenUsed/>
    <w:rsid w:val="00455AAC"/>
    <w:pPr>
      <w:tabs>
        <w:tab w:val="center" w:pos="4153"/>
        <w:tab w:val="right" w:pos="830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55AAC"/>
  </w:style>
  <w:style w:type="paragraph" w:styleId="Stopka">
    <w:name w:val="footer"/>
    <w:basedOn w:val="Normalny"/>
    <w:link w:val="StopkaZnak"/>
    <w:uiPriority w:val="99"/>
    <w:unhideWhenUsed/>
    <w:rsid w:val="00455AAC"/>
    <w:pPr>
      <w:tabs>
        <w:tab w:val="center" w:pos="4153"/>
        <w:tab w:val="right" w:pos="830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55AAC"/>
  </w:style>
  <w:style w:type="paragraph" w:customStyle="1" w:styleId="Tekst">
    <w:name w:val="Tekst"/>
    <w:basedOn w:val="Normalny"/>
    <w:uiPriority w:val="99"/>
    <w:rsid w:val="00455AAC"/>
    <w:pPr>
      <w:widowControl w:val="0"/>
      <w:autoSpaceDE w:val="0"/>
      <w:autoSpaceDN w:val="0"/>
      <w:adjustRightInd w:val="0"/>
      <w:ind w:firstLine="567"/>
      <w:jc w:val="both"/>
      <w:textAlignment w:val="center"/>
    </w:pPr>
    <w:rPr>
      <w:rFonts w:cs="MinionPro-Regular"/>
      <w:lang w:val="en-GB"/>
    </w:rPr>
  </w:style>
  <w:style w:type="paragraph" w:customStyle="1" w:styleId="Podpis1">
    <w:name w:val="Podpis1"/>
    <w:basedOn w:val="Normalny"/>
    <w:qFormat/>
    <w:rsid w:val="00455AAC"/>
    <w:pPr>
      <w:tabs>
        <w:tab w:val="left" w:pos="5812"/>
      </w:tabs>
    </w:pPr>
  </w:style>
  <w:style w:type="paragraph" w:customStyle="1" w:styleId="Brakstyluakapitowego">
    <w:name w:val="[Brak stylu akapitowego]"/>
    <w:rsid w:val="00455AAC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en-GB" w:eastAsia="en-US"/>
    </w:rPr>
  </w:style>
  <w:style w:type="paragraph" w:customStyle="1" w:styleId="Podstawowyakapitowy">
    <w:name w:val="[Podstawowy akapitowy]"/>
    <w:basedOn w:val="Brakstyluakapitowego"/>
    <w:uiPriority w:val="99"/>
    <w:rsid w:val="005C0EF9"/>
  </w:style>
  <w:style w:type="character" w:customStyle="1" w:styleId="Domylnaczcionkaakapitu1">
    <w:name w:val="Domyślna czcionka akapitu1"/>
    <w:rsid w:val="00715D20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A1FD2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4A1FD2"/>
    <w:rPr>
      <w:rFonts w:ascii="Times New Roman" w:hAnsi="Times New Roman"/>
      <w:lang w:val="cs-CZ" w:eastAsia="en-US"/>
    </w:rPr>
  </w:style>
  <w:style w:type="character" w:styleId="Odwoanieprzypisukocowego">
    <w:name w:val="endnote reference"/>
    <w:uiPriority w:val="99"/>
    <w:semiHidden/>
    <w:unhideWhenUsed/>
    <w:rsid w:val="004A1FD2"/>
    <w:rPr>
      <w:vertAlign w:val="superscript"/>
    </w:rPr>
  </w:style>
  <w:style w:type="paragraph" w:styleId="Akapitzlist">
    <w:name w:val="List Paragraph"/>
    <w:aliases w:val="Numerowanie,Akapit z listą BS,Kolorowa lista — akcent 11"/>
    <w:basedOn w:val="Normalny"/>
    <w:link w:val="AkapitzlistZnak"/>
    <w:uiPriority w:val="34"/>
    <w:qFormat/>
    <w:rsid w:val="00FA1A8B"/>
    <w:pPr>
      <w:spacing w:after="160" w:line="259" w:lineRule="auto"/>
      <w:ind w:left="720"/>
      <w:contextualSpacing/>
    </w:pPr>
    <w:rPr>
      <w:rFonts w:ascii="Calibri" w:eastAsia="Calibri" w:hAnsi="Calibri" w:cs="Calibri"/>
      <w:color w:val="00000A"/>
      <w:sz w:val="22"/>
      <w:szCs w:val="22"/>
      <w:lang w:val="pl-PL"/>
    </w:rPr>
  </w:style>
  <w:style w:type="table" w:styleId="Tabela-Siatka">
    <w:name w:val="Table Grid"/>
    <w:basedOn w:val="Standardowy"/>
    <w:uiPriority w:val="39"/>
    <w:rsid w:val="00FA1A8B"/>
    <w:rPr>
      <w:rFonts w:ascii="Calibri" w:eastAsia="Calibri" w:hAnsi="Calibri" w:cs="Calibr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847FE6"/>
    <w:rPr>
      <w:b/>
      <w:bCs/>
    </w:rPr>
  </w:style>
  <w:style w:type="paragraph" w:customStyle="1" w:styleId="Standard">
    <w:name w:val="Standard"/>
    <w:rsid w:val="00E46657"/>
    <w:pPr>
      <w:suppressAutoHyphens/>
      <w:spacing w:after="200" w:line="276" w:lineRule="auto"/>
      <w:textAlignment w:val="baseline"/>
    </w:pPr>
    <w:rPr>
      <w:rFonts w:ascii="Calibri" w:eastAsia="SimSun" w:hAnsi="Calibri" w:cs="Calibri"/>
      <w:color w:val="00000A"/>
      <w:kern w:val="1"/>
      <w:sz w:val="22"/>
      <w:szCs w:val="22"/>
      <w:lang w:eastAsia="zh-CN"/>
    </w:rPr>
  </w:style>
  <w:style w:type="paragraph" w:customStyle="1" w:styleId="Textbody">
    <w:name w:val="Text body"/>
    <w:basedOn w:val="Standard"/>
    <w:rsid w:val="00E46657"/>
    <w:pPr>
      <w:spacing w:after="120"/>
    </w:pPr>
  </w:style>
  <w:style w:type="paragraph" w:customStyle="1" w:styleId="Tre">
    <w:name w:val="Treść"/>
    <w:rsid w:val="002B2D4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</w:rPr>
  </w:style>
  <w:style w:type="numbering" w:customStyle="1" w:styleId="Numery">
    <w:name w:val="Numery"/>
    <w:rsid w:val="002B2D45"/>
    <w:pPr>
      <w:numPr>
        <w:numId w:val="1"/>
      </w:numPr>
    </w:pPr>
  </w:style>
  <w:style w:type="character" w:customStyle="1" w:styleId="Nagwek2Znak">
    <w:name w:val="Nagłówek 2 Znak"/>
    <w:link w:val="Nagwek2"/>
    <w:uiPriority w:val="9"/>
    <w:semiHidden/>
    <w:rsid w:val="00B7528D"/>
    <w:rPr>
      <w:rFonts w:ascii="Aptos Display" w:eastAsia="Times New Roman" w:hAnsi="Aptos Display" w:cs="Times New Roman"/>
      <w:b/>
      <w:bCs/>
      <w:i/>
      <w:iCs/>
      <w:sz w:val="28"/>
      <w:szCs w:val="28"/>
      <w:lang w:val="cs-CZ" w:eastAsia="en-US"/>
    </w:rPr>
  </w:style>
  <w:style w:type="paragraph" w:customStyle="1" w:styleId="Default">
    <w:name w:val="Default"/>
    <w:rsid w:val="00A55840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styleId="NormalnyWeb">
    <w:name w:val="Normal (Web)"/>
    <w:basedOn w:val="Normalny"/>
    <w:rsid w:val="00A55840"/>
    <w:pPr>
      <w:widowControl w:val="0"/>
      <w:suppressAutoHyphens/>
      <w:spacing w:before="100" w:after="119"/>
    </w:pPr>
    <w:rPr>
      <w:rFonts w:eastAsia="SimSun"/>
      <w:kern w:val="1"/>
      <w:lang w:val="pl-PL" w:eastAsia="hi-IN" w:bidi="hi-IN"/>
    </w:rPr>
  </w:style>
  <w:style w:type="paragraph" w:styleId="Tekstpodstawowy">
    <w:name w:val="Body Text"/>
    <w:aliases w:val="Tekst podstawowy-bold,Tekst podstawowy Znak Znak"/>
    <w:basedOn w:val="Normalny"/>
    <w:link w:val="TekstpodstawowyZnak1"/>
    <w:rsid w:val="00643713"/>
    <w:pPr>
      <w:widowControl w:val="0"/>
      <w:suppressAutoHyphens/>
      <w:spacing w:after="120"/>
    </w:pPr>
    <w:rPr>
      <w:rFonts w:eastAsia="SimSun" w:cs="Mangal"/>
      <w:kern w:val="1"/>
      <w:lang w:val="pl-PL" w:eastAsia="hi-IN" w:bidi="hi-IN"/>
    </w:rPr>
  </w:style>
  <w:style w:type="character" w:customStyle="1" w:styleId="TekstpodstawowyZnak">
    <w:name w:val="Tekst podstawowy Znak"/>
    <w:basedOn w:val="Domylnaczcionkaakapitu"/>
    <w:uiPriority w:val="99"/>
    <w:semiHidden/>
    <w:rsid w:val="00643713"/>
    <w:rPr>
      <w:rFonts w:ascii="Times New Roman" w:hAnsi="Times New Roman"/>
      <w:sz w:val="24"/>
      <w:szCs w:val="24"/>
      <w:lang w:val="cs-CZ" w:eastAsia="en-US"/>
    </w:rPr>
  </w:style>
  <w:style w:type="character" w:customStyle="1" w:styleId="TekstpodstawowyZnak1">
    <w:name w:val="Tekst podstawowy Znak1"/>
    <w:aliases w:val="Tekst podstawowy-bold Znak,Tekst podstawowy Znak Znak Znak"/>
    <w:link w:val="Tekstpodstawowy"/>
    <w:locked/>
    <w:rsid w:val="00643713"/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Bezodstpw">
    <w:name w:val="No Spacing"/>
    <w:qFormat/>
    <w:rsid w:val="00643713"/>
    <w:pPr>
      <w:suppressAutoHyphens/>
    </w:pPr>
    <w:rPr>
      <w:rFonts w:ascii="Calibri" w:eastAsia="Calibri" w:hAnsi="Calibri" w:cs="Calibri"/>
      <w:kern w:val="1"/>
      <w:sz w:val="22"/>
      <w:szCs w:val="22"/>
      <w:lang w:eastAsia="ar-SA"/>
    </w:rPr>
  </w:style>
  <w:style w:type="character" w:customStyle="1" w:styleId="AkapitzlistZnak">
    <w:name w:val="Akapit z listą Znak"/>
    <w:aliases w:val="Numerowanie Znak,Akapit z listą BS Znak,Kolorowa lista — akcent 11 Znak"/>
    <w:link w:val="Akapitzlist"/>
    <w:uiPriority w:val="34"/>
    <w:locked/>
    <w:rsid w:val="00102C49"/>
    <w:rPr>
      <w:rFonts w:ascii="Calibri" w:eastAsia="Calibri" w:hAnsi="Calibri" w:cs="Calibri"/>
      <w:color w:val="00000A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711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9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7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4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8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42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3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8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1227</Words>
  <Characters>8316</Characters>
  <Application>Microsoft Office Word</Application>
  <DocSecurity>0</DocSecurity>
  <Lines>69</Lines>
  <Paragraphs>19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Home</Company>
  <LinksUpToDate>false</LinksUpToDate>
  <CharactersWithSpaces>9524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RP</dc:creator>
  <cp:keywords/>
  <dc:description/>
  <cp:lastModifiedBy>Grzegorz Budek</cp:lastModifiedBy>
  <cp:revision>4</cp:revision>
  <cp:lastPrinted>2025-10-28T07:40:00Z</cp:lastPrinted>
  <dcterms:created xsi:type="dcterms:W3CDTF">2026-03-06T11:58:00Z</dcterms:created>
  <dcterms:modified xsi:type="dcterms:W3CDTF">2026-03-06T12:07:00Z</dcterms:modified>
</cp:coreProperties>
</file>